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669F92BA" w:rsidR="00AB5B5F" w:rsidRPr="00AB5B5F" w:rsidRDefault="00FF1942" w:rsidP="00AB5B5F">
      <w:pPr>
        <w:spacing w:after="240"/>
        <w:ind w:right="-1"/>
        <w:rPr>
          <w:rFonts w:ascii="Proxima Nova Light" w:eastAsiaTheme="minorHAnsi" w:hAnsi="Proxima Nova Light" w:cs="Open Sans"/>
          <w:szCs w:val="18"/>
          <w:lang w:eastAsia="en-US"/>
        </w:rPr>
      </w:pPr>
      <w:r>
        <w:rPr>
          <w:rFonts w:ascii="Proxima Nova Light" w:eastAsiaTheme="minorHAnsi" w:hAnsi="Proxima Nova Light" w:cs="Open Sans"/>
          <w:szCs w:val="18"/>
          <w:lang w:eastAsia="en-US"/>
        </w:rPr>
        <w:t>Schweißen und Schneiden – 11. bis 15. September 2023 in Essen</w:t>
      </w:r>
    </w:p>
    <w:p w14:paraId="77F294F3" w14:textId="329C99F8" w:rsidR="00FF1942" w:rsidRDefault="00B12DC6" w:rsidP="00B12DC6">
      <w:pPr>
        <w:rPr>
          <w:rFonts w:ascii="Proxima Nova" w:eastAsia="Calibri" w:hAnsi="Proxima Nova" w:cs="Open Sans"/>
          <w:sz w:val="32"/>
          <w:szCs w:val="32"/>
        </w:rPr>
      </w:pPr>
      <w:r w:rsidRPr="002B2BE6">
        <w:rPr>
          <w:rFonts w:ascii="Proxima Nova" w:eastAsia="Calibri" w:hAnsi="Proxima Nova" w:cs="Open Sans"/>
          <w:sz w:val="32"/>
          <w:szCs w:val="32"/>
        </w:rPr>
        <w:t xml:space="preserve">Lorch Schweißtechnik </w:t>
      </w:r>
      <w:r w:rsidR="00FF1942">
        <w:rPr>
          <w:rFonts w:ascii="Proxima Nova" w:eastAsia="Calibri" w:hAnsi="Proxima Nova" w:cs="Open Sans"/>
          <w:sz w:val="32"/>
          <w:szCs w:val="32"/>
        </w:rPr>
        <w:t xml:space="preserve">zeigt die Zukunft des Schweißens </w:t>
      </w:r>
    </w:p>
    <w:p w14:paraId="49557134" w14:textId="588238E3" w:rsidR="00B12DC6" w:rsidRPr="00C737F8" w:rsidRDefault="00B12DC6" w:rsidP="00B12DC6">
      <w:pPr>
        <w:rPr>
          <w:rFonts w:ascii="Open Sans" w:eastAsia="Calibri" w:hAnsi="Open Sans" w:cs="Open Sans"/>
          <w:sz w:val="20"/>
        </w:rPr>
      </w:pPr>
      <w:r>
        <w:rPr>
          <w:rFonts w:ascii="Open Sans" w:eastAsia="Calibri" w:hAnsi="Open Sans" w:cs="Open Sans"/>
          <w:i/>
          <w:sz w:val="20"/>
          <w:szCs w:val="20"/>
        </w:rPr>
        <w:t>High-End Technologie a</w:t>
      </w:r>
      <w:r w:rsidRPr="002B2BE6">
        <w:rPr>
          <w:rFonts w:ascii="Open Sans" w:eastAsia="Calibri" w:hAnsi="Open Sans" w:cs="Open Sans"/>
          <w:i/>
          <w:sz w:val="20"/>
          <w:szCs w:val="20"/>
        </w:rPr>
        <w:t xml:space="preserve">uf 433 </w:t>
      </w:r>
      <w:r w:rsidR="00FF1942">
        <w:rPr>
          <w:rFonts w:ascii="Open Sans" w:eastAsia="Calibri" w:hAnsi="Open Sans" w:cs="Open Sans"/>
          <w:i/>
          <w:sz w:val="20"/>
          <w:szCs w:val="20"/>
        </w:rPr>
        <w:t xml:space="preserve">Quadratmetern </w:t>
      </w:r>
      <w:r w:rsidR="0037013D">
        <w:rPr>
          <w:rFonts w:ascii="Open Sans" w:eastAsia="Calibri" w:hAnsi="Open Sans" w:cs="Open Sans"/>
          <w:i/>
          <w:sz w:val="20"/>
          <w:szCs w:val="20"/>
        </w:rPr>
        <w:t>–</w:t>
      </w:r>
      <w:r>
        <w:rPr>
          <w:rFonts w:ascii="Open Sans" w:eastAsia="Calibri" w:hAnsi="Open Sans" w:cs="Open Sans"/>
          <w:i/>
          <w:sz w:val="20"/>
          <w:szCs w:val="20"/>
        </w:rPr>
        <w:t xml:space="preserve"> die</w:t>
      </w:r>
      <w:r w:rsidRPr="002B2BE6">
        <w:rPr>
          <w:rFonts w:ascii="Open Sans" w:eastAsia="Calibri" w:hAnsi="Open Sans" w:cs="Open Sans"/>
          <w:i/>
          <w:sz w:val="20"/>
          <w:szCs w:val="20"/>
        </w:rPr>
        <w:t xml:space="preserve"> Lorch Schweißtechnik </w:t>
      </w:r>
      <w:r>
        <w:rPr>
          <w:rFonts w:ascii="Open Sans" w:eastAsia="Calibri" w:hAnsi="Open Sans" w:cs="Open Sans"/>
          <w:i/>
          <w:sz w:val="20"/>
          <w:szCs w:val="20"/>
        </w:rPr>
        <w:t xml:space="preserve">setzt </w:t>
      </w:r>
      <w:r w:rsidRPr="002B2BE6">
        <w:rPr>
          <w:rFonts w:ascii="Open Sans" w:eastAsia="Calibri" w:hAnsi="Open Sans" w:cs="Open Sans"/>
          <w:i/>
          <w:sz w:val="20"/>
          <w:szCs w:val="20"/>
        </w:rPr>
        <w:t xml:space="preserve">auf der </w:t>
      </w:r>
      <w:r>
        <w:rPr>
          <w:rFonts w:ascii="Open Sans" w:eastAsia="Calibri" w:hAnsi="Open Sans" w:cs="Open Sans"/>
          <w:i/>
          <w:sz w:val="20"/>
          <w:szCs w:val="20"/>
        </w:rPr>
        <w:t xml:space="preserve">Weltleitmesse </w:t>
      </w:r>
      <w:r w:rsidRPr="002B2BE6">
        <w:rPr>
          <w:rFonts w:ascii="Open Sans" w:eastAsia="Calibri" w:hAnsi="Open Sans" w:cs="Open Sans"/>
          <w:i/>
          <w:sz w:val="20"/>
          <w:szCs w:val="20"/>
        </w:rPr>
        <w:t>Schweißen und Schneiden</w:t>
      </w:r>
      <w:r>
        <w:rPr>
          <w:rFonts w:ascii="Open Sans" w:eastAsia="Calibri" w:hAnsi="Open Sans" w:cs="Open Sans"/>
          <w:i/>
          <w:sz w:val="20"/>
          <w:szCs w:val="20"/>
        </w:rPr>
        <w:t xml:space="preserve"> 2023</w:t>
      </w:r>
      <w:r w:rsidRPr="002B2BE6">
        <w:rPr>
          <w:rFonts w:ascii="Open Sans" w:eastAsia="Calibri" w:hAnsi="Open Sans" w:cs="Open Sans"/>
          <w:i/>
          <w:sz w:val="20"/>
          <w:szCs w:val="20"/>
        </w:rPr>
        <w:t xml:space="preserve"> in Essen</w:t>
      </w:r>
      <w:r>
        <w:rPr>
          <w:rFonts w:ascii="Open Sans" w:eastAsia="Calibri" w:hAnsi="Open Sans" w:cs="Open Sans"/>
          <w:i/>
          <w:sz w:val="20"/>
          <w:szCs w:val="20"/>
        </w:rPr>
        <w:t xml:space="preserve"> neue Maßstäbe. Ob mit einer brandneuen MIG-MAG-</w:t>
      </w:r>
      <w:proofErr w:type="spellStart"/>
      <w:r>
        <w:rPr>
          <w:rFonts w:ascii="Open Sans" w:eastAsia="Calibri" w:hAnsi="Open Sans" w:cs="Open Sans"/>
          <w:i/>
          <w:sz w:val="20"/>
          <w:szCs w:val="20"/>
        </w:rPr>
        <w:t>Inverterplattform</w:t>
      </w:r>
      <w:proofErr w:type="spellEnd"/>
      <w:r>
        <w:rPr>
          <w:rFonts w:ascii="Open Sans" w:eastAsia="Calibri" w:hAnsi="Open Sans" w:cs="Open Sans"/>
          <w:i/>
          <w:sz w:val="20"/>
          <w:szCs w:val="20"/>
        </w:rPr>
        <w:t xml:space="preserve"> für industrielle</w:t>
      </w:r>
      <w:r w:rsidR="007A2CA0">
        <w:rPr>
          <w:rFonts w:ascii="Open Sans" w:eastAsia="Calibri" w:hAnsi="Open Sans" w:cs="Open Sans"/>
          <w:i/>
          <w:sz w:val="20"/>
          <w:szCs w:val="20"/>
        </w:rPr>
        <w:t>s</w:t>
      </w:r>
      <w:r>
        <w:rPr>
          <w:rFonts w:ascii="Open Sans" w:eastAsia="Calibri" w:hAnsi="Open Sans" w:cs="Open Sans"/>
          <w:i/>
          <w:sz w:val="20"/>
          <w:szCs w:val="20"/>
        </w:rPr>
        <w:t xml:space="preserve"> Schweißen, innovativen</w:t>
      </w:r>
      <w:r w:rsidR="007A2CA0">
        <w:rPr>
          <w:rFonts w:ascii="Open Sans" w:eastAsia="Calibri" w:hAnsi="Open Sans" w:cs="Open Sans"/>
          <w:i/>
          <w:sz w:val="20"/>
          <w:szCs w:val="20"/>
        </w:rPr>
        <w:t xml:space="preserve"> Automatisierungslösungen mit</w:t>
      </w:r>
      <w:r>
        <w:rPr>
          <w:rFonts w:ascii="Open Sans" w:eastAsia="Calibri" w:hAnsi="Open Sans" w:cs="Open Sans"/>
          <w:i/>
          <w:sz w:val="20"/>
          <w:szCs w:val="20"/>
        </w:rPr>
        <w:t xml:space="preserve"> </w:t>
      </w:r>
      <w:proofErr w:type="spellStart"/>
      <w:r>
        <w:rPr>
          <w:rFonts w:ascii="Open Sans" w:eastAsia="Calibri" w:hAnsi="Open Sans" w:cs="Open Sans"/>
          <w:i/>
          <w:sz w:val="20"/>
          <w:szCs w:val="20"/>
        </w:rPr>
        <w:t>Schweißcobots</w:t>
      </w:r>
      <w:proofErr w:type="spellEnd"/>
      <w:r>
        <w:rPr>
          <w:rFonts w:ascii="Open Sans" w:eastAsia="Calibri" w:hAnsi="Open Sans" w:cs="Open Sans"/>
          <w:i/>
          <w:sz w:val="20"/>
          <w:szCs w:val="20"/>
        </w:rPr>
        <w:t xml:space="preserve"> oder optimalen Lösungen rund um das Thema </w:t>
      </w:r>
      <w:r w:rsidR="00033A8E">
        <w:rPr>
          <w:rFonts w:ascii="Open Sans" w:eastAsia="Calibri" w:hAnsi="Open Sans" w:cs="Open Sans"/>
          <w:i/>
          <w:sz w:val="20"/>
          <w:szCs w:val="20"/>
        </w:rPr>
        <w:t xml:space="preserve">Arbeits- und </w:t>
      </w:r>
      <w:proofErr w:type="spellStart"/>
      <w:r w:rsidR="00033A8E">
        <w:rPr>
          <w:rFonts w:ascii="Open Sans" w:eastAsia="Calibri" w:hAnsi="Open Sans" w:cs="Open Sans"/>
          <w:i/>
          <w:sz w:val="20"/>
          <w:szCs w:val="20"/>
        </w:rPr>
        <w:t>Gesundheitschutz</w:t>
      </w:r>
      <w:proofErr w:type="spellEnd"/>
      <w:r w:rsidR="00033A8E">
        <w:rPr>
          <w:rFonts w:ascii="Open Sans" w:eastAsia="Calibri" w:hAnsi="Open Sans" w:cs="Open Sans"/>
          <w:i/>
          <w:sz w:val="20"/>
          <w:szCs w:val="20"/>
        </w:rPr>
        <w:t xml:space="preserve"> </w:t>
      </w:r>
      <w:r>
        <w:rPr>
          <w:rFonts w:ascii="Open Sans" w:eastAsia="Calibri" w:hAnsi="Open Sans" w:cs="Open Sans"/>
          <w:i/>
          <w:sz w:val="20"/>
          <w:szCs w:val="20"/>
        </w:rPr>
        <w:t xml:space="preserve">– der Besucher findet auf dem Messestand von Lorch </w:t>
      </w:r>
      <w:r w:rsidR="00FF1942">
        <w:rPr>
          <w:rFonts w:ascii="Open Sans" w:eastAsia="Calibri" w:hAnsi="Open Sans" w:cs="Open Sans"/>
          <w:i/>
          <w:sz w:val="20"/>
          <w:szCs w:val="20"/>
        </w:rPr>
        <w:t xml:space="preserve">alles, was </w:t>
      </w:r>
      <w:r>
        <w:rPr>
          <w:rFonts w:ascii="Open Sans" w:eastAsia="Calibri" w:hAnsi="Open Sans" w:cs="Open Sans"/>
          <w:i/>
          <w:sz w:val="20"/>
          <w:szCs w:val="20"/>
        </w:rPr>
        <w:t xml:space="preserve">das Schweißen </w:t>
      </w:r>
      <w:r w:rsidR="00CE4096">
        <w:rPr>
          <w:rFonts w:ascii="Open Sans" w:eastAsia="Calibri" w:hAnsi="Open Sans" w:cs="Open Sans"/>
          <w:i/>
          <w:sz w:val="20"/>
          <w:szCs w:val="20"/>
        </w:rPr>
        <w:t xml:space="preserve">in Zukunft </w:t>
      </w:r>
      <w:r w:rsidR="00FF1942">
        <w:rPr>
          <w:rFonts w:ascii="Open Sans" w:eastAsia="Calibri" w:hAnsi="Open Sans" w:cs="Open Sans"/>
          <w:i/>
          <w:sz w:val="20"/>
          <w:szCs w:val="20"/>
        </w:rPr>
        <w:t xml:space="preserve">noch </w:t>
      </w:r>
      <w:r>
        <w:rPr>
          <w:rFonts w:ascii="Open Sans" w:eastAsia="Calibri" w:hAnsi="Open Sans" w:cs="Open Sans"/>
          <w:i/>
          <w:sz w:val="20"/>
          <w:szCs w:val="20"/>
        </w:rPr>
        <w:t xml:space="preserve">schneller, effizienter und komfortabler </w:t>
      </w:r>
      <w:r w:rsidRPr="00D466E4">
        <w:rPr>
          <w:rFonts w:ascii="Open Sans" w:eastAsia="Calibri" w:hAnsi="Open Sans" w:cs="Open Sans"/>
          <w:i/>
          <w:iCs/>
          <w:sz w:val="20"/>
        </w:rPr>
        <w:t>mach</w:t>
      </w:r>
      <w:r w:rsidR="00FF1942" w:rsidRPr="00D466E4">
        <w:rPr>
          <w:rFonts w:ascii="Open Sans" w:eastAsia="Calibri" w:hAnsi="Open Sans" w:cs="Open Sans"/>
          <w:i/>
          <w:iCs/>
          <w:sz w:val="20"/>
        </w:rPr>
        <w:t>t</w:t>
      </w:r>
      <w:r w:rsidR="008E61E5" w:rsidRPr="00C737F8">
        <w:rPr>
          <w:rFonts w:ascii="Open Sans" w:eastAsia="Calibri" w:hAnsi="Open Sans" w:cs="Open Sans"/>
          <w:sz w:val="20"/>
        </w:rPr>
        <w:t>.</w:t>
      </w:r>
      <w:r w:rsidR="00FF1942" w:rsidRPr="00C737F8">
        <w:rPr>
          <w:rFonts w:ascii="Open Sans" w:eastAsia="Calibri" w:hAnsi="Open Sans" w:cs="Open Sans"/>
          <w:sz w:val="20"/>
        </w:rPr>
        <w:t xml:space="preserve"> </w:t>
      </w:r>
    </w:p>
    <w:p w14:paraId="0A8B9439" w14:textId="16CD38C8" w:rsidR="0020608F" w:rsidRPr="0048158B" w:rsidRDefault="00C737F8" w:rsidP="00B12DC6">
      <w:pPr>
        <w:rPr>
          <w:rFonts w:ascii="Open Sans" w:eastAsia="Calibri" w:hAnsi="Open Sans" w:cs="Open Sans"/>
          <w:b/>
          <w:bCs/>
          <w:sz w:val="20"/>
        </w:rPr>
      </w:pPr>
      <w:r w:rsidRPr="0048158B">
        <w:rPr>
          <w:rFonts w:ascii="Open Sans" w:eastAsia="Calibri" w:hAnsi="Open Sans" w:cs="Open Sans"/>
          <w:b/>
          <w:bCs/>
          <w:sz w:val="20"/>
        </w:rPr>
        <w:t>MIG-MAG-Schweißen auf höchstem Niveau</w:t>
      </w:r>
    </w:p>
    <w:p w14:paraId="75D70973" w14:textId="14C7DB78" w:rsidR="00B12DC6" w:rsidRPr="00C737F8" w:rsidRDefault="00195795" w:rsidP="00B12DC6">
      <w:pPr>
        <w:rPr>
          <w:rFonts w:ascii="Open Sans" w:eastAsia="Calibri" w:hAnsi="Open Sans" w:cs="Open Sans"/>
          <w:sz w:val="20"/>
        </w:rPr>
      </w:pPr>
      <w:r>
        <w:rPr>
          <w:rFonts w:ascii="Open Sans" w:eastAsia="Calibri" w:hAnsi="Open Sans" w:cs="Open Sans"/>
          <w:sz w:val="20"/>
        </w:rPr>
        <w:t>Sofortiger Zugriff auf Schweißdaten</w:t>
      </w:r>
      <w:r w:rsidR="00973376" w:rsidRPr="00C737F8">
        <w:rPr>
          <w:rFonts w:ascii="Open Sans" w:eastAsia="Calibri" w:hAnsi="Open Sans" w:cs="Open Sans"/>
          <w:sz w:val="20"/>
        </w:rPr>
        <w:t xml:space="preserve">, modernste Vernetzung, </w:t>
      </w:r>
      <w:r>
        <w:rPr>
          <w:rFonts w:ascii="Open Sans" w:eastAsia="Calibri" w:hAnsi="Open Sans" w:cs="Open Sans"/>
          <w:sz w:val="20"/>
        </w:rPr>
        <w:t xml:space="preserve">ein perfekter Lichtbogen, </w:t>
      </w:r>
      <w:r w:rsidR="00904BE9" w:rsidRPr="00C737F8">
        <w:rPr>
          <w:rFonts w:ascii="Open Sans" w:eastAsia="Calibri" w:hAnsi="Open Sans" w:cs="Open Sans"/>
          <w:sz w:val="20"/>
        </w:rPr>
        <w:t>einfachste Bedienung</w:t>
      </w:r>
      <w:r w:rsidR="00973376" w:rsidRPr="00C737F8">
        <w:rPr>
          <w:rFonts w:ascii="Open Sans" w:eastAsia="Calibri" w:hAnsi="Open Sans" w:cs="Open Sans"/>
          <w:sz w:val="20"/>
        </w:rPr>
        <w:t xml:space="preserve"> und ein</w:t>
      </w:r>
      <w:r w:rsidR="00E44389" w:rsidRPr="00C737F8">
        <w:rPr>
          <w:rFonts w:ascii="Open Sans" w:eastAsia="Calibri" w:hAnsi="Open Sans" w:cs="Open Sans"/>
          <w:sz w:val="20"/>
        </w:rPr>
        <w:t>e</w:t>
      </w:r>
      <w:r w:rsidR="00973376" w:rsidRPr="00C737F8">
        <w:rPr>
          <w:rFonts w:ascii="Open Sans" w:eastAsia="Calibri" w:hAnsi="Open Sans" w:cs="Open Sans"/>
          <w:sz w:val="20"/>
        </w:rPr>
        <w:t xml:space="preserve"> Servicefreundlichkeit, die das Schweißgerät auch i</w:t>
      </w:r>
      <w:r w:rsidR="00E44389" w:rsidRPr="00C737F8">
        <w:rPr>
          <w:rFonts w:ascii="Open Sans" w:eastAsia="Calibri" w:hAnsi="Open Sans" w:cs="Open Sans"/>
          <w:sz w:val="20"/>
        </w:rPr>
        <w:t>m</w:t>
      </w:r>
      <w:r w:rsidR="00973376" w:rsidRPr="00C737F8">
        <w:rPr>
          <w:rFonts w:ascii="Open Sans" w:eastAsia="Calibri" w:hAnsi="Open Sans" w:cs="Open Sans"/>
          <w:sz w:val="20"/>
        </w:rPr>
        <w:t xml:space="preserve"> laufenden Fertigungsbetrieb </w:t>
      </w:r>
      <w:r w:rsidR="00505034" w:rsidRPr="00C737F8">
        <w:rPr>
          <w:rFonts w:ascii="Open Sans" w:eastAsia="Calibri" w:hAnsi="Open Sans" w:cs="Open Sans"/>
          <w:sz w:val="20"/>
        </w:rPr>
        <w:t xml:space="preserve">immer auf Topniveau hält: das sind die </w:t>
      </w:r>
      <w:r w:rsidR="007B0164">
        <w:rPr>
          <w:rFonts w:ascii="Open Sans" w:eastAsia="Calibri" w:hAnsi="Open Sans" w:cs="Open Sans"/>
          <w:sz w:val="20"/>
        </w:rPr>
        <w:t>Ansprüche</w:t>
      </w:r>
      <w:r w:rsidR="007B0164" w:rsidRPr="00C737F8">
        <w:rPr>
          <w:rFonts w:ascii="Open Sans" w:eastAsia="Calibri" w:hAnsi="Open Sans" w:cs="Open Sans"/>
          <w:sz w:val="20"/>
        </w:rPr>
        <w:t xml:space="preserve"> </w:t>
      </w:r>
      <w:r w:rsidR="00505034" w:rsidRPr="00C737F8">
        <w:rPr>
          <w:rFonts w:ascii="Open Sans" w:eastAsia="Calibri" w:hAnsi="Open Sans" w:cs="Open Sans"/>
          <w:sz w:val="20"/>
        </w:rPr>
        <w:t xml:space="preserve">an Schweißgeräte </w:t>
      </w:r>
      <w:r w:rsidR="00E44389" w:rsidRPr="00C737F8">
        <w:rPr>
          <w:rFonts w:ascii="Open Sans" w:eastAsia="Calibri" w:hAnsi="Open Sans" w:cs="Open Sans"/>
          <w:sz w:val="20"/>
        </w:rPr>
        <w:t xml:space="preserve">der </w:t>
      </w:r>
      <w:r w:rsidR="00505034" w:rsidRPr="00C737F8">
        <w:rPr>
          <w:rFonts w:ascii="Open Sans" w:eastAsia="Calibri" w:hAnsi="Open Sans" w:cs="Open Sans"/>
          <w:sz w:val="20"/>
        </w:rPr>
        <w:t>Zukunft.</w:t>
      </w:r>
      <w:r w:rsidR="00505034">
        <w:rPr>
          <w:rFonts w:ascii="Open Sans" w:eastAsia="Calibri" w:hAnsi="Open Sans" w:cs="Open Sans"/>
          <w:sz w:val="20"/>
        </w:rPr>
        <w:t xml:space="preserve"> </w:t>
      </w:r>
      <w:r w:rsidR="00D466E4" w:rsidRPr="00D466E4">
        <w:rPr>
          <w:rFonts w:ascii="Open Sans" w:eastAsia="Calibri" w:hAnsi="Open Sans" w:cs="Open Sans"/>
          <w:sz w:val="20"/>
        </w:rPr>
        <w:t xml:space="preserve">Lorch präsentiert die praktische Umsetzung dieser Anforderungen in Form einer neu </w:t>
      </w:r>
      <w:r w:rsidR="00DD095C" w:rsidRPr="00D466E4">
        <w:rPr>
          <w:rFonts w:ascii="Open Sans" w:eastAsia="Calibri" w:hAnsi="Open Sans" w:cs="Open Sans"/>
          <w:sz w:val="20"/>
        </w:rPr>
        <w:t>entwickelte</w:t>
      </w:r>
      <w:r w:rsidR="00DD095C">
        <w:rPr>
          <w:rFonts w:ascii="Open Sans" w:eastAsia="Calibri" w:hAnsi="Open Sans" w:cs="Open Sans"/>
          <w:sz w:val="20"/>
        </w:rPr>
        <w:t>n</w:t>
      </w:r>
      <w:r w:rsidR="00DD095C" w:rsidRPr="00D466E4">
        <w:rPr>
          <w:rFonts w:ascii="Open Sans" w:eastAsia="Calibri" w:hAnsi="Open Sans" w:cs="Open Sans"/>
          <w:sz w:val="20"/>
        </w:rPr>
        <w:t xml:space="preserve"> </w:t>
      </w:r>
      <w:proofErr w:type="spellStart"/>
      <w:r w:rsidR="00D466E4" w:rsidRPr="00D466E4">
        <w:rPr>
          <w:rFonts w:ascii="Open Sans" w:eastAsia="Calibri" w:hAnsi="Open Sans" w:cs="Open Sans"/>
          <w:sz w:val="20"/>
        </w:rPr>
        <w:t>Inverterplattform</w:t>
      </w:r>
      <w:proofErr w:type="spellEnd"/>
      <w:r w:rsidR="00D466E4" w:rsidRPr="00D466E4">
        <w:rPr>
          <w:rFonts w:ascii="Open Sans" w:eastAsia="Calibri" w:hAnsi="Open Sans" w:cs="Open Sans"/>
          <w:sz w:val="20"/>
        </w:rPr>
        <w:t xml:space="preserve">, die </w:t>
      </w:r>
      <w:proofErr w:type="gramStart"/>
      <w:r w:rsidR="00D466E4" w:rsidRPr="00D466E4">
        <w:rPr>
          <w:rFonts w:ascii="Open Sans" w:eastAsia="Calibri" w:hAnsi="Open Sans" w:cs="Open Sans"/>
          <w:sz w:val="20"/>
        </w:rPr>
        <w:t>auf der Schweißen</w:t>
      </w:r>
      <w:proofErr w:type="gramEnd"/>
      <w:r w:rsidR="00D466E4" w:rsidRPr="00D466E4">
        <w:rPr>
          <w:rFonts w:ascii="Open Sans" w:eastAsia="Calibri" w:hAnsi="Open Sans" w:cs="Open Sans"/>
          <w:sz w:val="20"/>
        </w:rPr>
        <w:t xml:space="preserve"> und Schneiden in Halle 5 live vor Ort auf dem Stand von Lorch Schweißtechnik zu sehen sein wird.</w:t>
      </w:r>
      <w:r w:rsidR="00D466E4" w:rsidRPr="00D466E4">
        <w:rPr>
          <w:rFonts w:ascii="Segoe UI" w:hAnsi="Segoe UI" w:cs="Segoe UI"/>
          <w:sz w:val="18"/>
          <w:szCs w:val="18"/>
        </w:rPr>
        <w:t xml:space="preserve"> </w:t>
      </w:r>
      <w:r w:rsidR="00295A83">
        <w:rPr>
          <w:rFonts w:ascii="Open Sans" w:eastAsia="Calibri" w:hAnsi="Open Sans" w:cs="Open Sans"/>
          <w:sz w:val="20"/>
        </w:rPr>
        <w:t>Durch zahlreiche</w:t>
      </w:r>
      <w:r w:rsidR="00E44389">
        <w:rPr>
          <w:rFonts w:ascii="Open Sans" w:eastAsia="Calibri" w:hAnsi="Open Sans" w:cs="Open Sans"/>
          <w:sz w:val="20"/>
        </w:rPr>
        <w:t xml:space="preserve"> Innovationen </w:t>
      </w:r>
      <w:r w:rsidR="00DE36AF" w:rsidRPr="00C737F8">
        <w:rPr>
          <w:rFonts w:ascii="Open Sans" w:eastAsia="Calibri" w:hAnsi="Open Sans" w:cs="Open Sans"/>
          <w:sz w:val="20"/>
        </w:rPr>
        <w:t>– inklusive einer neuen Brennergeneration</w:t>
      </w:r>
      <w:r w:rsidR="00247372">
        <w:rPr>
          <w:rFonts w:ascii="Open Sans" w:eastAsia="Calibri" w:hAnsi="Open Sans" w:cs="Open Sans"/>
          <w:sz w:val="20"/>
        </w:rPr>
        <w:t>, die exakt auf die Anlage abgestimmt</w:t>
      </w:r>
      <w:r w:rsidR="0017753E">
        <w:rPr>
          <w:rFonts w:ascii="Open Sans" w:eastAsia="Calibri" w:hAnsi="Open Sans" w:cs="Open Sans"/>
          <w:sz w:val="20"/>
        </w:rPr>
        <w:t xml:space="preserve"> für höchste Schweißqualität </w:t>
      </w:r>
      <w:r w:rsidR="00247372">
        <w:rPr>
          <w:rFonts w:ascii="Open Sans" w:eastAsia="Calibri" w:hAnsi="Open Sans" w:cs="Open Sans"/>
          <w:sz w:val="20"/>
        </w:rPr>
        <w:t>sorgt</w:t>
      </w:r>
      <w:r w:rsidR="00DE36AF">
        <w:rPr>
          <w:rFonts w:ascii="Open Sans" w:eastAsia="Calibri" w:hAnsi="Open Sans" w:cs="Open Sans"/>
          <w:sz w:val="20"/>
        </w:rPr>
        <w:t xml:space="preserve"> –</w:t>
      </w:r>
      <w:r w:rsidR="007A2CA0">
        <w:rPr>
          <w:rFonts w:ascii="Open Sans" w:eastAsia="Calibri" w:hAnsi="Open Sans" w:cs="Open Sans"/>
          <w:sz w:val="20"/>
        </w:rPr>
        <w:t xml:space="preserve"> schafft Lorch eine neue Referenz für anspruchsvolles Schweißen.</w:t>
      </w:r>
      <w:r w:rsidR="00DE36AF">
        <w:rPr>
          <w:rFonts w:ascii="Open Sans" w:eastAsia="Calibri" w:hAnsi="Open Sans" w:cs="Open Sans"/>
          <w:sz w:val="20"/>
        </w:rPr>
        <w:t xml:space="preserve"> </w:t>
      </w:r>
    </w:p>
    <w:p w14:paraId="46223283" w14:textId="1DFD59AC" w:rsidR="00C737F8" w:rsidRDefault="00C737F8" w:rsidP="00B12DC6">
      <w:pPr>
        <w:rPr>
          <w:rFonts w:ascii="Open Sans" w:eastAsia="Calibri" w:hAnsi="Open Sans" w:cs="Open Sans"/>
          <w:b/>
          <w:bCs/>
          <w:sz w:val="20"/>
        </w:rPr>
      </w:pPr>
      <w:r w:rsidRPr="0048158B">
        <w:rPr>
          <w:rFonts w:ascii="Open Sans" w:eastAsia="Calibri" w:hAnsi="Open Sans" w:cs="Open Sans"/>
          <w:b/>
          <w:bCs/>
          <w:sz w:val="20"/>
        </w:rPr>
        <w:t>Präzise abgestimmte Automationslösungen</w:t>
      </w:r>
    </w:p>
    <w:p w14:paraId="2DDB0295" w14:textId="2107DFD2" w:rsidR="00B12DC6" w:rsidRDefault="00073C24" w:rsidP="00B12DC6">
      <w:pPr>
        <w:rPr>
          <w:rFonts w:ascii="Open Sans" w:eastAsia="Calibri" w:hAnsi="Open Sans" w:cs="Open Sans"/>
          <w:sz w:val="20"/>
        </w:rPr>
      </w:pPr>
      <w:r>
        <w:rPr>
          <w:rFonts w:ascii="Open Sans" w:eastAsia="Calibri" w:hAnsi="Open Sans" w:cs="Open Sans"/>
          <w:sz w:val="20"/>
        </w:rPr>
        <w:t>W</w:t>
      </w:r>
      <w:r w:rsidR="00295A83">
        <w:rPr>
          <w:rFonts w:ascii="Open Sans" w:eastAsia="Calibri" w:hAnsi="Open Sans" w:cs="Open Sans"/>
          <w:sz w:val="20"/>
        </w:rPr>
        <w:t xml:space="preserve">eiterer </w:t>
      </w:r>
      <w:r w:rsidR="00505034">
        <w:rPr>
          <w:rFonts w:ascii="Open Sans" w:eastAsia="Calibri" w:hAnsi="Open Sans" w:cs="Open Sans"/>
          <w:sz w:val="20"/>
        </w:rPr>
        <w:t xml:space="preserve">Schwerpunkt </w:t>
      </w:r>
      <w:r w:rsidR="00345F03">
        <w:rPr>
          <w:rFonts w:ascii="Open Sans" w:eastAsia="Calibri" w:hAnsi="Open Sans" w:cs="Open Sans"/>
          <w:sz w:val="20"/>
        </w:rPr>
        <w:t>de</w:t>
      </w:r>
      <w:r>
        <w:rPr>
          <w:rFonts w:ascii="Open Sans" w:eastAsia="Calibri" w:hAnsi="Open Sans" w:cs="Open Sans"/>
          <w:sz w:val="20"/>
        </w:rPr>
        <w:t>r Messepräsentation</w:t>
      </w:r>
      <w:r w:rsidR="00E44389">
        <w:rPr>
          <w:rFonts w:ascii="Open Sans" w:eastAsia="Calibri" w:hAnsi="Open Sans" w:cs="Open Sans"/>
          <w:sz w:val="20"/>
        </w:rPr>
        <w:t xml:space="preserve"> </w:t>
      </w:r>
      <w:r>
        <w:rPr>
          <w:rFonts w:ascii="Open Sans" w:eastAsia="Calibri" w:hAnsi="Open Sans" w:cs="Open Sans"/>
          <w:sz w:val="20"/>
        </w:rPr>
        <w:t xml:space="preserve">ist das Thema </w:t>
      </w:r>
      <w:r w:rsidR="00505034">
        <w:rPr>
          <w:rFonts w:ascii="Open Sans" w:eastAsia="Calibri" w:hAnsi="Open Sans" w:cs="Open Sans"/>
          <w:sz w:val="20"/>
        </w:rPr>
        <w:t>Automatisierung</w:t>
      </w:r>
      <w:r w:rsidR="00B6138C">
        <w:rPr>
          <w:rFonts w:ascii="Open Sans" w:eastAsia="Calibri" w:hAnsi="Open Sans" w:cs="Open Sans"/>
          <w:sz w:val="20"/>
        </w:rPr>
        <w:t>, dem angesichts</w:t>
      </w:r>
      <w:r w:rsidR="00B12DC6">
        <w:rPr>
          <w:rFonts w:ascii="Open Sans" w:eastAsia="Calibri" w:hAnsi="Open Sans" w:cs="Open Sans"/>
          <w:sz w:val="20"/>
        </w:rPr>
        <w:t xml:space="preserve"> steigende</w:t>
      </w:r>
      <w:r w:rsidR="00E44389">
        <w:rPr>
          <w:rFonts w:ascii="Open Sans" w:eastAsia="Calibri" w:hAnsi="Open Sans" w:cs="Open Sans"/>
          <w:sz w:val="20"/>
        </w:rPr>
        <w:t>r</w:t>
      </w:r>
      <w:r w:rsidR="00B6138C">
        <w:rPr>
          <w:rFonts w:ascii="Open Sans" w:eastAsia="Calibri" w:hAnsi="Open Sans" w:cs="Open Sans"/>
          <w:sz w:val="20"/>
        </w:rPr>
        <w:t xml:space="preserve"> K</w:t>
      </w:r>
      <w:r w:rsidR="00B12DC6">
        <w:rPr>
          <w:rFonts w:ascii="Open Sans" w:eastAsia="Calibri" w:hAnsi="Open Sans" w:cs="Open Sans"/>
          <w:sz w:val="20"/>
        </w:rPr>
        <w:t xml:space="preserve">osten und anhaltendem Fachkräftemangel eine </w:t>
      </w:r>
      <w:r w:rsidR="009C3983">
        <w:rPr>
          <w:rFonts w:ascii="Open Sans" w:eastAsia="Calibri" w:hAnsi="Open Sans" w:cs="Open Sans"/>
          <w:sz w:val="20"/>
        </w:rPr>
        <w:t xml:space="preserve">zentrale </w:t>
      </w:r>
      <w:r w:rsidR="00B12DC6">
        <w:rPr>
          <w:rFonts w:ascii="Open Sans" w:eastAsia="Calibri" w:hAnsi="Open Sans" w:cs="Open Sans"/>
          <w:sz w:val="20"/>
        </w:rPr>
        <w:t>Rolle</w:t>
      </w:r>
      <w:r w:rsidR="00B6138C">
        <w:rPr>
          <w:rFonts w:ascii="Open Sans" w:eastAsia="Calibri" w:hAnsi="Open Sans" w:cs="Open Sans"/>
          <w:sz w:val="20"/>
        </w:rPr>
        <w:t xml:space="preserve"> zukommt. Als Pionier </w:t>
      </w:r>
      <w:r w:rsidR="009C3983">
        <w:rPr>
          <w:rFonts w:ascii="Open Sans" w:eastAsia="Calibri" w:hAnsi="Open Sans" w:cs="Open Sans"/>
          <w:sz w:val="20"/>
        </w:rPr>
        <w:t xml:space="preserve">und </w:t>
      </w:r>
      <w:r w:rsidR="00B6138C">
        <w:rPr>
          <w:rFonts w:ascii="Open Sans" w:eastAsia="Calibri" w:hAnsi="Open Sans" w:cs="Open Sans"/>
          <w:sz w:val="20"/>
        </w:rPr>
        <w:t xml:space="preserve">führender Anbieter von Cobot-Lösungen </w:t>
      </w:r>
      <w:r w:rsidR="00C26002">
        <w:rPr>
          <w:rFonts w:ascii="Open Sans" w:eastAsia="Calibri" w:hAnsi="Open Sans" w:cs="Open Sans"/>
          <w:sz w:val="20"/>
        </w:rPr>
        <w:t>zeigt</w:t>
      </w:r>
      <w:r w:rsidR="00B6138C">
        <w:rPr>
          <w:rFonts w:ascii="Open Sans" w:eastAsia="Calibri" w:hAnsi="Open Sans" w:cs="Open Sans"/>
          <w:sz w:val="20"/>
        </w:rPr>
        <w:t xml:space="preserve"> Lorch</w:t>
      </w:r>
      <w:r w:rsidR="00361BA5">
        <w:rPr>
          <w:rFonts w:ascii="Open Sans" w:eastAsia="Calibri" w:hAnsi="Open Sans" w:cs="Open Sans"/>
          <w:sz w:val="20"/>
        </w:rPr>
        <w:t>,</w:t>
      </w:r>
      <w:r w:rsidR="009C3983">
        <w:rPr>
          <w:rFonts w:ascii="Open Sans" w:eastAsia="Calibri" w:hAnsi="Open Sans" w:cs="Open Sans"/>
          <w:sz w:val="20"/>
        </w:rPr>
        <w:t xml:space="preserve"> </w:t>
      </w:r>
      <w:r w:rsidR="00B6138C">
        <w:rPr>
          <w:rFonts w:ascii="Open Sans" w:eastAsia="Calibri" w:hAnsi="Open Sans" w:cs="Open Sans"/>
          <w:sz w:val="20"/>
        </w:rPr>
        <w:t>wie Unternehmen m</w:t>
      </w:r>
      <w:r w:rsidR="00AE6223">
        <w:rPr>
          <w:rFonts w:ascii="Open Sans" w:eastAsia="Calibri" w:hAnsi="Open Sans" w:cs="Open Sans"/>
          <w:sz w:val="20"/>
        </w:rPr>
        <w:t xml:space="preserve">it dem </w:t>
      </w:r>
      <w:r w:rsidR="00646EA4">
        <w:rPr>
          <w:rFonts w:ascii="Open Sans" w:eastAsia="Calibri" w:hAnsi="Open Sans" w:cs="Open Sans"/>
          <w:sz w:val="20"/>
        </w:rPr>
        <w:t>flexiblen</w:t>
      </w:r>
      <w:r w:rsidR="00AE6223">
        <w:rPr>
          <w:rFonts w:ascii="Open Sans" w:eastAsia="Calibri" w:hAnsi="Open Sans" w:cs="Open Sans"/>
          <w:sz w:val="20"/>
        </w:rPr>
        <w:t xml:space="preserve"> Systembaukasten </w:t>
      </w:r>
      <w:proofErr w:type="spellStart"/>
      <w:r w:rsidR="00AE6223">
        <w:rPr>
          <w:rFonts w:ascii="Open Sans" w:eastAsia="Calibri" w:hAnsi="Open Sans" w:cs="Open Sans"/>
          <w:sz w:val="20"/>
        </w:rPr>
        <w:t>myCobot</w:t>
      </w:r>
      <w:proofErr w:type="spellEnd"/>
      <w:r w:rsidR="00AE6223">
        <w:rPr>
          <w:rFonts w:ascii="Open Sans" w:eastAsia="Calibri" w:hAnsi="Open Sans" w:cs="Open Sans"/>
          <w:sz w:val="20"/>
        </w:rPr>
        <w:t xml:space="preserve"> </w:t>
      </w:r>
      <w:r w:rsidR="00646EA4" w:rsidRPr="00646EA4">
        <w:rPr>
          <w:rFonts w:ascii="Open Sans" w:eastAsia="Calibri" w:hAnsi="Open Sans" w:cs="Open Sans"/>
          <w:sz w:val="20"/>
        </w:rPr>
        <w:t>ganz</w:t>
      </w:r>
      <w:r w:rsidR="00B6138C">
        <w:rPr>
          <w:rFonts w:ascii="Open Sans" w:eastAsia="Calibri" w:hAnsi="Open Sans" w:cs="Open Sans"/>
          <w:sz w:val="20"/>
        </w:rPr>
        <w:t xml:space="preserve"> einfach und </w:t>
      </w:r>
      <w:r w:rsidR="00646EA4" w:rsidRPr="00646EA4">
        <w:rPr>
          <w:rFonts w:ascii="Open Sans" w:eastAsia="Calibri" w:hAnsi="Open Sans" w:cs="Open Sans"/>
          <w:sz w:val="20"/>
        </w:rPr>
        <w:t xml:space="preserve">individuell ihre eigene Cobot-Lösung zusammenstellen, </w:t>
      </w:r>
      <w:r w:rsidR="00B6138C">
        <w:rPr>
          <w:rFonts w:ascii="Open Sans" w:eastAsia="Calibri" w:hAnsi="Open Sans" w:cs="Open Sans"/>
          <w:sz w:val="20"/>
        </w:rPr>
        <w:t>um ihr</w:t>
      </w:r>
      <w:r w:rsidR="00C26002">
        <w:rPr>
          <w:rFonts w:ascii="Open Sans" w:eastAsia="Calibri" w:hAnsi="Open Sans" w:cs="Open Sans"/>
          <w:sz w:val="20"/>
        </w:rPr>
        <w:t>e</w:t>
      </w:r>
      <w:r w:rsidR="00B6138C">
        <w:rPr>
          <w:rFonts w:ascii="Open Sans" w:eastAsia="Calibri" w:hAnsi="Open Sans" w:cs="Open Sans"/>
          <w:sz w:val="20"/>
        </w:rPr>
        <w:t xml:space="preserve"> </w:t>
      </w:r>
      <w:r w:rsidR="00C26002">
        <w:rPr>
          <w:rFonts w:ascii="Open Sans" w:eastAsia="Calibri" w:hAnsi="Open Sans" w:cs="Open Sans"/>
          <w:sz w:val="20"/>
        </w:rPr>
        <w:t>speziellen</w:t>
      </w:r>
      <w:r w:rsidR="00646EA4" w:rsidRPr="00646EA4">
        <w:rPr>
          <w:rFonts w:ascii="Open Sans" w:eastAsia="Calibri" w:hAnsi="Open Sans" w:cs="Open Sans"/>
          <w:sz w:val="20"/>
        </w:rPr>
        <w:t xml:space="preserve"> Schweiß</w:t>
      </w:r>
      <w:r w:rsidR="00EA63D1">
        <w:rPr>
          <w:rFonts w:ascii="Open Sans" w:eastAsia="Calibri" w:hAnsi="Open Sans" w:cs="Open Sans"/>
          <w:sz w:val="20"/>
        </w:rPr>
        <w:t>aufgaben</w:t>
      </w:r>
      <w:r w:rsidR="00C26002">
        <w:rPr>
          <w:rFonts w:ascii="Open Sans" w:eastAsia="Calibri" w:hAnsi="Open Sans" w:cs="Open Sans"/>
          <w:sz w:val="20"/>
        </w:rPr>
        <w:t xml:space="preserve"> optimal</w:t>
      </w:r>
      <w:r w:rsidR="00EA63D1">
        <w:rPr>
          <w:rFonts w:ascii="Open Sans" w:eastAsia="Calibri" w:hAnsi="Open Sans" w:cs="Open Sans"/>
          <w:sz w:val="20"/>
        </w:rPr>
        <w:t xml:space="preserve"> </w:t>
      </w:r>
      <w:r w:rsidR="00646EA4" w:rsidRPr="00646EA4">
        <w:rPr>
          <w:rFonts w:ascii="Open Sans" w:eastAsia="Calibri" w:hAnsi="Open Sans" w:cs="Open Sans"/>
          <w:sz w:val="20"/>
        </w:rPr>
        <w:t>zu</w:t>
      </w:r>
      <w:r w:rsidR="00B6138C">
        <w:rPr>
          <w:rFonts w:ascii="Open Sans" w:eastAsia="Calibri" w:hAnsi="Open Sans" w:cs="Open Sans"/>
          <w:sz w:val="20"/>
        </w:rPr>
        <w:t xml:space="preserve"> lösen.</w:t>
      </w:r>
      <w:r w:rsidR="00C26002">
        <w:rPr>
          <w:rFonts w:ascii="Open Sans" w:eastAsia="Calibri" w:hAnsi="Open Sans" w:cs="Open Sans"/>
          <w:sz w:val="20"/>
        </w:rPr>
        <w:t xml:space="preserve"> Zudem ist live zu erleben</w:t>
      </w:r>
      <w:r w:rsidR="00B6138C">
        <w:rPr>
          <w:rFonts w:ascii="Open Sans" w:eastAsia="Calibri" w:hAnsi="Open Sans" w:cs="Open Sans"/>
          <w:sz w:val="20"/>
        </w:rPr>
        <w:t>, wie weitere</w:t>
      </w:r>
      <w:r w:rsidR="00321C39">
        <w:rPr>
          <w:rFonts w:ascii="Open Sans" w:eastAsia="Calibri" w:hAnsi="Open Sans" w:cs="Open Sans"/>
          <w:sz w:val="20"/>
        </w:rPr>
        <w:t xml:space="preserve"> praktische Funktionen und</w:t>
      </w:r>
      <w:r w:rsidR="00B6138C">
        <w:rPr>
          <w:rFonts w:ascii="Open Sans" w:eastAsia="Calibri" w:hAnsi="Open Sans" w:cs="Open Sans"/>
          <w:sz w:val="20"/>
        </w:rPr>
        <w:t xml:space="preserve"> Features dazu beitragen, das automatisierte Schweißen noch einfacher zu gestalten. </w:t>
      </w:r>
    </w:p>
    <w:p w14:paraId="66C04A79" w14:textId="77777777" w:rsidR="00C737F8" w:rsidRDefault="00C737F8" w:rsidP="00D72026">
      <w:pPr>
        <w:rPr>
          <w:rFonts w:ascii="Open Sans" w:eastAsia="Calibri" w:hAnsi="Open Sans" w:cs="Open Sans"/>
          <w:sz w:val="20"/>
        </w:rPr>
      </w:pPr>
    </w:p>
    <w:p w14:paraId="5B9F8B8E" w14:textId="5C992F15" w:rsidR="00C737F8" w:rsidRPr="0048158B" w:rsidRDefault="00C737F8" w:rsidP="00D72026">
      <w:pPr>
        <w:rPr>
          <w:rFonts w:ascii="Open Sans" w:eastAsia="Calibri" w:hAnsi="Open Sans" w:cs="Open Sans"/>
          <w:b/>
          <w:bCs/>
          <w:sz w:val="20"/>
        </w:rPr>
      </w:pPr>
      <w:r w:rsidRPr="0048158B">
        <w:rPr>
          <w:rFonts w:ascii="Open Sans" w:eastAsia="Calibri" w:hAnsi="Open Sans" w:cs="Open Sans"/>
          <w:b/>
          <w:bCs/>
          <w:sz w:val="20"/>
        </w:rPr>
        <w:lastRenderedPageBreak/>
        <w:t>Optimaler Schutz für den Anwender</w:t>
      </w:r>
    </w:p>
    <w:p w14:paraId="5ABA98F1" w14:textId="02F57928" w:rsidR="00B12DC6" w:rsidRDefault="009C3983" w:rsidP="00D72026">
      <w:pPr>
        <w:rPr>
          <w:rFonts w:ascii="Open Sans" w:eastAsia="Calibri" w:hAnsi="Open Sans" w:cs="Open Sans"/>
          <w:sz w:val="20"/>
        </w:rPr>
      </w:pPr>
      <w:r>
        <w:rPr>
          <w:rFonts w:ascii="Open Sans" w:eastAsia="Calibri" w:hAnsi="Open Sans" w:cs="Open Sans"/>
          <w:sz w:val="20"/>
        </w:rPr>
        <w:t>Ü</w:t>
      </w:r>
      <w:r w:rsidR="00B6138C">
        <w:rPr>
          <w:rFonts w:ascii="Open Sans" w:eastAsia="Calibri" w:hAnsi="Open Sans" w:cs="Open Sans"/>
          <w:sz w:val="20"/>
        </w:rPr>
        <w:t xml:space="preserve">ber alle Schweißprozesse und Anwendungen hinweg </w:t>
      </w:r>
      <w:r>
        <w:rPr>
          <w:rFonts w:ascii="Open Sans" w:eastAsia="Calibri" w:hAnsi="Open Sans" w:cs="Open Sans"/>
          <w:sz w:val="20"/>
        </w:rPr>
        <w:t>steht</w:t>
      </w:r>
      <w:r w:rsidR="008076C7">
        <w:rPr>
          <w:rFonts w:ascii="Open Sans" w:eastAsia="Calibri" w:hAnsi="Open Sans" w:cs="Open Sans"/>
          <w:sz w:val="20"/>
        </w:rPr>
        <w:t xml:space="preserve"> auch</w:t>
      </w:r>
      <w:r>
        <w:rPr>
          <w:rFonts w:ascii="Open Sans" w:eastAsia="Calibri" w:hAnsi="Open Sans" w:cs="Open Sans"/>
          <w:sz w:val="20"/>
        </w:rPr>
        <w:t xml:space="preserve"> </w:t>
      </w:r>
      <w:r w:rsidR="00C26002">
        <w:rPr>
          <w:rFonts w:ascii="Open Sans" w:eastAsia="Calibri" w:hAnsi="Open Sans" w:cs="Open Sans"/>
          <w:sz w:val="20"/>
        </w:rPr>
        <w:t xml:space="preserve">die </w:t>
      </w:r>
      <w:r w:rsidR="00BD4EEB">
        <w:rPr>
          <w:rFonts w:ascii="Open Sans" w:eastAsia="Calibri" w:hAnsi="Open Sans" w:cs="Open Sans"/>
          <w:sz w:val="20"/>
        </w:rPr>
        <w:t>Optimierung des</w:t>
      </w:r>
      <w:r w:rsidR="00195795">
        <w:rPr>
          <w:rFonts w:ascii="Open Sans" w:eastAsia="Calibri" w:hAnsi="Open Sans" w:cs="Open Sans"/>
          <w:sz w:val="20"/>
        </w:rPr>
        <w:t xml:space="preserve"> Arbeitsumfelds </w:t>
      </w:r>
      <w:r>
        <w:rPr>
          <w:rFonts w:ascii="Open Sans" w:eastAsia="Calibri" w:hAnsi="Open Sans" w:cs="Open Sans"/>
          <w:sz w:val="20"/>
        </w:rPr>
        <w:t>im Fokus.</w:t>
      </w:r>
      <w:r w:rsidR="00BD4EEB">
        <w:rPr>
          <w:rFonts w:ascii="Open Sans" w:eastAsia="Calibri" w:hAnsi="Open Sans" w:cs="Open Sans"/>
          <w:sz w:val="20"/>
        </w:rPr>
        <w:t xml:space="preserve"> </w:t>
      </w:r>
      <w:r w:rsidR="00C26002">
        <w:rPr>
          <w:rFonts w:ascii="Open Sans" w:eastAsia="Calibri" w:hAnsi="Open Sans" w:cs="Open Sans"/>
          <w:sz w:val="20"/>
        </w:rPr>
        <w:t xml:space="preserve">Entlang </w:t>
      </w:r>
      <w:r w:rsidR="00B12DC6">
        <w:rPr>
          <w:rFonts w:ascii="Open Sans" w:eastAsia="Calibri" w:hAnsi="Open Sans" w:cs="Open Sans"/>
          <w:sz w:val="20"/>
        </w:rPr>
        <w:t xml:space="preserve">seines Produktsortiments </w:t>
      </w:r>
      <w:r w:rsidR="00C26002">
        <w:rPr>
          <w:rFonts w:ascii="Open Sans" w:eastAsia="Calibri" w:hAnsi="Open Sans" w:cs="Open Sans"/>
          <w:sz w:val="20"/>
        </w:rPr>
        <w:t xml:space="preserve">präsentiert Lorch </w:t>
      </w:r>
      <w:r w:rsidR="00D63075">
        <w:rPr>
          <w:rFonts w:ascii="Open Sans" w:eastAsia="Calibri" w:hAnsi="Open Sans" w:cs="Open Sans"/>
          <w:sz w:val="20"/>
        </w:rPr>
        <w:t xml:space="preserve">dafür </w:t>
      </w:r>
      <w:r w:rsidR="00F14612">
        <w:rPr>
          <w:rFonts w:ascii="Open Sans" w:eastAsia="Calibri" w:hAnsi="Open Sans" w:cs="Open Sans"/>
          <w:sz w:val="20"/>
        </w:rPr>
        <w:t xml:space="preserve">zahlreiche </w:t>
      </w:r>
      <w:r w:rsidR="00B12DC6">
        <w:rPr>
          <w:rFonts w:ascii="Open Sans" w:eastAsia="Calibri" w:hAnsi="Open Sans" w:cs="Open Sans"/>
          <w:sz w:val="20"/>
        </w:rPr>
        <w:t xml:space="preserve">Lösungen, </w:t>
      </w:r>
      <w:r w:rsidR="00F14612" w:rsidRPr="00F14612">
        <w:rPr>
          <w:rFonts w:ascii="Open Sans" w:eastAsia="Calibri" w:hAnsi="Open Sans" w:cs="Open Sans"/>
          <w:sz w:val="20"/>
        </w:rPr>
        <w:t xml:space="preserve">die Schweißrauchemissionen während des Schweißvorgangs minimieren oder </w:t>
      </w:r>
      <w:r w:rsidR="00F14612">
        <w:rPr>
          <w:rFonts w:ascii="Open Sans" w:eastAsia="Calibri" w:hAnsi="Open Sans" w:cs="Open Sans"/>
          <w:sz w:val="20"/>
        </w:rPr>
        <w:t xml:space="preserve">sogar </w:t>
      </w:r>
      <w:r w:rsidR="00F14612" w:rsidRPr="00F14612">
        <w:rPr>
          <w:rFonts w:ascii="Open Sans" w:eastAsia="Calibri" w:hAnsi="Open Sans" w:cs="Open Sans"/>
          <w:sz w:val="20"/>
        </w:rPr>
        <w:t>eliminieren.</w:t>
      </w:r>
      <w:r w:rsidR="00B12DC6">
        <w:rPr>
          <w:rFonts w:ascii="Open Sans" w:eastAsia="Calibri" w:hAnsi="Open Sans" w:cs="Open Sans"/>
          <w:sz w:val="20"/>
        </w:rPr>
        <w:t xml:space="preserve"> Das reicht von innovativen Schweißprozessen</w:t>
      </w:r>
      <w:r w:rsidR="00F14612">
        <w:rPr>
          <w:rFonts w:ascii="Open Sans" w:eastAsia="Calibri" w:hAnsi="Open Sans" w:cs="Open Sans"/>
          <w:sz w:val="20"/>
        </w:rPr>
        <w:t>,</w:t>
      </w:r>
      <w:r w:rsidR="00B12DC6">
        <w:rPr>
          <w:rFonts w:ascii="Open Sans" w:eastAsia="Calibri" w:hAnsi="Open Sans" w:cs="Open Sans"/>
          <w:sz w:val="20"/>
        </w:rPr>
        <w:t xml:space="preserve"> wie den Lorch Speed-Prozessen, die </w:t>
      </w:r>
      <w:r w:rsidR="00F14612">
        <w:rPr>
          <w:rFonts w:ascii="Open Sans" w:eastAsia="Calibri" w:hAnsi="Open Sans" w:cs="Open Sans"/>
          <w:sz w:val="20"/>
        </w:rPr>
        <w:t xml:space="preserve">den </w:t>
      </w:r>
      <w:r w:rsidR="00B12DC6">
        <w:rPr>
          <w:rFonts w:ascii="Open Sans" w:eastAsia="Calibri" w:hAnsi="Open Sans" w:cs="Open Sans"/>
          <w:sz w:val="20"/>
        </w:rPr>
        <w:t>Schweißrauch</w:t>
      </w:r>
      <w:r w:rsidR="00F14612">
        <w:rPr>
          <w:rFonts w:ascii="Open Sans" w:eastAsia="Calibri" w:hAnsi="Open Sans" w:cs="Open Sans"/>
          <w:sz w:val="20"/>
        </w:rPr>
        <w:t xml:space="preserve"> </w:t>
      </w:r>
      <w:r w:rsidR="00D72026">
        <w:rPr>
          <w:rFonts w:ascii="Open Sans" w:eastAsia="Calibri" w:hAnsi="Open Sans" w:cs="Open Sans"/>
          <w:sz w:val="20"/>
        </w:rPr>
        <w:t xml:space="preserve">erheblich </w:t>
      </w:r>
      <w:r w:rsidR="00B12DC6">
        <w:rPr>
          <w:rFonts w:ascii="Open Sans" w:eastAsia="Calibri" w:hAnsi="Open Sans" w:cs="Open Sans"/>
          <w:sz w:val="20"/>
        </w:rPr>
        <w:t>reduzieren</w:t>
      </w:r>
      <w:r w:rsidR="00D72026">
        <w:rPr>
          <w:rFonts w:ascii="Open Sans" w:eastAsia="Calibri" w:hAnsi="Open Sans" w:cs="Open Sans"/>
          <w:sz w:val="20"/>
        </w:rPr>
        <w:t>,</w:t>
      </w:r>
      <w:r w:rsidR="00B12DC6">
        <w:rPr>
          <w:rFonts w:ascii="Open Sans" w:eastAsia="Calibri" w:hAnsi="Open Sans" w:cs="Open Sans"/>
          <w:sz w:val="20"/>
        </w:rPr>
        <w:t xml:space="preserve"> über spezielle Rauchabsaugbrenner</w:t>
      </w:r>
      <w:r w:rsidR="00F14612">
        <w:rPr>
          <w:rFonts w:ascii="Open Sans" w:eastAsia="Calibri" w:hAnsi="Open Sans" w:cs="Open Sans"/>
          <w:sz w:val="20"/>
        </w:rPr>
        <w:t xml:space="preserve">, </w:t>
      </w:r>
      <w:r w:rsidR="00B12DC6">
        <w:rPr>
          <w:rFonts w:ascii="Open Sans" w:eastAsia="Calibri" w:hAnsi="Open Sans" w:cs="Open Sans"/>
          <w:sz w:val="20"/>
        </w:rPr>
        <w:t xml:space="preserve">bis hin zu speziell konzipierten Frischlufthelmen, die eine kontinuierliche Frischluftzufuhr für den Schweißer </w:t>
      </w:r>
      <w:r w:rsidR="00D72026">
        <w:rPr>
          <w:rFonts w:ascii="Open Sans" w:eastAsia="Calibri" w:hAnsi="Open Sans" w:cs="Open Sans"/>
          <w:sz w:val="20"/>
        </w:rPr>
        <w:t>gewährleisten</w:t>
      </w:r>
      <w:r w:rsidR="00B12DC6">
        <w:rPr>
          <w:rFonts w:ascii="Open Sans" w:eastAsia="Calibri" w:hAnsi="Open Sans" w:cs="Open Sans"/>
          <w:sz w:val="20"/>
        </w:rPr>
        <w:t>.</w:t>
      </w:r>
    </w:p>
    <w:p w14:paraId="46D8BF36" w14:textId="51E12EF7" w:rsidR="00BD4EEB" w:rsidRPr="00AC3BF7" w:rsidRDefault="00BD4EEB" w:rsidP="00D72026">
      <w:pPr>
        <w:spacing w:after="0"/>
        <w:rPr>
          <w:rFonts w:ascii="Open Sans" w:hAnsi="Open Sans" w:cs="Open Sans"/>
          <w:b/>
          <w:bCs/>
          <w:sz w:val="20"/>
          <w:szCs w:val="20"/>
        </w:rPr>
      </w:pPr>
      <w:r w:rsidRPr="00AC3BF7">
        <w:rPr>
          <w:rFonts w:ascii="Open Sans" w:hAnsi="Open Sans" w:cs="Open Sans"/>
          <w:sz w:val="20"/>
          <w:szCs w:val="20"/>
        </w:rPr>
        <w:t xml:space="preserve">„Wir werden auf der Weltleitmesse zeigen, welches Potenzial noch in den </w:t>
      </w:r>
      <w:r w:rsidR="00AC3BF7">
        <w:rPr>
          <w:rFonts w:ascii="Open Sans" w:hAnsi="Open Sans" w:cs="Open Sans"/>
          <w:sz w:val="20"/>
          <w:szCs w:val="20"/>
        </w:rPr>
        <w:t>MIG</w:t>
      </w:r>
      <w:r w:rsidR="00DA5E3B">
        <w:rPr>
          <w:rFonts w:ascii="Open Sans" w:hAnsi="Open Sans" w:cs="Open Sans"/>
          <w:sz w:val="20"/>
          <w:szCs w:val="20"/>
        </w:rPr>
        <w:t>-</w:t>
      </w:r>
      <w:r w:rsidR="00AC3BF7">
        <w:rPr>
          <w:rFonts w:ascii="Open Sans" w:hAnsi="Open Sans" w:cs="Open Sans"/>
          <w:sz w:val="20"/>
          <w:szCs w:val="20"/>
        </w:rPr>
        <w:t>MAG-</w:t>
      </w:r>
      <w:r w:rsidRPr="00AC3BF7">
        <w:rPr>
          <w:rFonts w:ascii="Open Sans" w:hAnsi="Open Sans" w:cs="Open Sans"/>
          <w:sz w:val="20"/>
          <w:szCs w:val="20"/>
        </w:rPr>
        <w:t>Schweißprozessen steckt und wie d</w:t>
      </w:r>
      <w:r w:rsidR="00DE36AF">
        <w:rPr>
          <w:rFonts w:ascii="Open Sans" w:hAnsi="Open Sans" w:cs="Open Sans"/>
          <w:sz w:val="20"/>
          <w:szCs w:val="20"/>
        </w:rPr>
        <w:t xml:space="preserve">as </w:t>
      </w:r>
      <w:r w:rsidRPr="00AC3BF7">
        <w:rPr>
          <w:rFonts w:ascii="Open Sans" w:hAnsi="Open Sans" w:cs="Open Sans"/>
          <w:sz w:val="20"/>
          <w:szCs w:val="20"/>
        </w:rPr>
        <w:t>Schweiß</w:t>
      </w:r>
      <w:r w:rsidR="00DE36AF">
        <w:rPr>
          <w:rFonts w:ascii="Open Sans" w:hAnsi="Open Sans" w:cs="Open Sans"/>
          <w:sz w:val="20"/>
          <w:szCs w:val="20"/>
        </w:rPr>
        <w:t xml:space="preserve">en in </w:t>
      </w:r>
      <w:r w:rsidRPr="00AC3BF7">
        <w:rPr>
          <w:rFonts w:ascii="Open Sans" w:hAnsi="Open Sans" w:cs="Open Sans"/>
          <w:sz w:val="20"/>
          <w:szCs w:val="20"/>
        </w:rPr>
        <w:t>der Zukunft aussehen w</w:t>
      </w:r>
      <w:r w:rsidR="00DE36AF">
        <w:rPr>
          <w:rFonts w:ascii="Open Sans" w:hAnsi="Open Sans" w:cs="Open Sans"/>
          <w:sz w:val="20"/>
          <w:szCs w:val="20"/>
        </w:rPr>
        <w:t xml:space="preserve">ird. </w:t>
      </w:r>
      <w:r w:rsidRPr="00AC3BF7">
        <w:rPr>
          <w:rFonts w:ascii="Open Sans" w:hAnsi="Open Sans" w:cs="Open Sans"/>
          <w:sz w:val="20"/>
          <w:szCs w:val="20"/>
        </w:rPr>
        <w:t>In den vergangenen Jahren haben wir mit unseren Kunden sehr praxisnahe Lösungen erarbeitet</w:t>
      </w:r>
      <w:r w:rsidR="00195795">
        <w:rPr>
          <w:rFonts w:ascii="Open Sans" w:hAnsi="Open Sans" w:cs="Open Sans"/>
          <w:sz w:val="20"/>
          <w:szCs w:val="20"/>
        </w:rPr>
        <w:t xml:space="preserve">. </w:t>
      </w:r>
      <w:r w:rsidR="00952968">
        <w:rPr>
          <w:rFonts w:ascii="Open Sans" w:hAnsi="Open Sans" w:cs="Open Sans"/>
          <w:sz w:val="20"/>
          <w:szCs w:val="20"/>
        </w:rPr>
        <w:t xml:space="preserve">Ob im Bereich </w:t>
      </w:r>
      <w:proofErr w:type="spellStart"/>
      <w:r w:rsidR="00952968">
        <w:rPr>
          <w:rFonts w:ascii="Open Sans" w:hAnsi="Open Sans" w:cs="Open Sans"/>
          <w:sz w:val="20"/>
          <w:szCs w:val="20"/>
        </w:rPr>
        <w:t>Invertertechnik</w:t>
      </w:r>
      <w:proofErr w:type="spellEnd"/>
      <w:r w:rsidR="00952968">
        <w:rPr>
          <w:rFonts w:ascii="Open Sans" w:hAnsi="Open Sans" w:cs="Open Sans"/>
          <w:sz w:val="20"/>
          <w:szCs w:val="20"/>
        </w:rPr>
        <w:t>, Automation oder im Arbeitsschutz – w</w:t>
      </w:r>
      <w:r w:rsidR="00C82A8E">
        <w:rPr>
          <w:rFonts w:ascii="Open Sans" w:hAnsi="Open Sans" w:cs="Open Sans"/>
          <w:sz w:val="20"/>
          <w:szCs w:val="20"/>
        </w:rPr>
        <w:t>ir freuen uns darauf</w:t>
      </w:r>
      <w:r w:rsidR="00195795">
        <w:rPr>
          <w:rFonts w:ascii="Open Sans" w:hAnsi="Open Sans" w:cs="Open Sans"/>
          <w:sz w:val="20"/>
          <w:szCs w:val="20"/>
        </w:rPr>
        <w:t>, das Ergebnis unserer neuen Hochtechnologie</w:t>
      </w:r>
      <w:r w:rsidR="00C82A8E">
        <w:rPr>
          <w:rFonts w:ascii="Open Sans" w:hAnsi="Open Sans" w:cs="Open Sans"/>
          <w:sz w:val="20"/>
          <w:szCs w:val="20"/>
        </w:rPr>
        <w:t xml:space="preserve"> </w:t>
      </w:r>
      <w:r w:rsidR="00195795">
        <w:rPr>
          <w:rFonts w:ascii="Open Sans" w:hAnsi="Open Sans" w:cs="Open Sans"/>
          <w:sz w:val="20"/>
          <w:szCs w:val="20"/>
        </w:rPr>
        <w:t xml:space="preserve">zu präsentieren und </w:t>
      </w:r>
      <w:r w:rsidR="00C82A8E">
        <w:rPr>
          <w:rFonts w:ascii="Open Sans" w:hAnsi="Open Sans" w:cs="Open Sans"/>
          <w:sz w:val="20"/>
          <w:szCs w:val="20"/>
        </w:rPr>
        <w:t>aufzu</w:t>
      </w:r>
      <w:r w:rsidR="008076C7">
        <w:rPr>
          <w:rFonts w:ascii="Open Sans" w:hAnsi="Open Sans" w:cs="Open Sans"/>
          <w:sz w:val="20"/>
          <w:szCs w:val="20"/>
        </w:rPr>
        <w:t>z</w:t>
      </w:r>
      <w:r w:rsidR="00195795">
        <w:rPr>
          <w:rFonts w:ascii="Open Sans" w:hAnsi="Open Sans" w:cs="Open Sans"/>
          <w:sz w:val="20"/>
          <w:szCs w:val="20"/>
        </w:rPr>
        <w:t>eigen, wie viel im industriellen Schweißen noch möglich ist</w:t>
      </w:r>
      <w:r w:rsidRPr="00AC3BF7">
        <w:rPr>
          <w:rFonts w:ascii="Open Sans" w:hAnsi="Open Sans" w:cs="Open Sans"/>
          <w:sz w:val="20"/>
          <w:szCs w:val="20"/>
        </w:rPr>
        <w:t xml:space="preserve">“, </w:t>
      </w:r>
      <w:proofErr w:type="gramStart"/>
      <w:r w:rsidR="00195795">
        <w:rPr>
          <w:rFonts w:ascii="Open Sans" w:hAnsi="Open Sans" w:cs="Open Sans"/>
          <w:sz w:val="20"/>
          <w:szCs w:val="20"/>
        </w:rPr>
        <w:t xml:space="preserve">so </w:t>
      </w:r>
      <w:r w:rsidRPr="00AC3BF7">
        <w:rPr>
          <w:rFonts w:ascii="Open Sans" w:hAnsi="Open Sans" w:cs="Open Sans"/>
          <w:sz w:val="20"/>
          <w:szCs w:val="20"/>
        </w:rPr>
        <w:t xml:space="preserve"> Jonas</w:t>
      </w:r>
      <w:proofErr w:type="gramEnd"/>
      <w:r w:rsidRPr="00AC3BF7">
        <w:rPr>
          <w:rFonts w:ascii="Open Sans" w:hAnsi="Open Sans" w:cs="Open Sans"/>
          <w:sz w:val="20"/>
          <w:szCs w:val="20"/>
        </w:rPr>
        <w:t xml:space="preserve"> Kappel, Leitung Produktmanagement und Marketing bei der Lorch Schweißtechnik Gmb</w:t>
      </w:r>
      <w:r w:rsidR="006918A0">
        <w:rPr>
          <w:rFonts w:ascii="Open Sans" w:hAnsi="Open Sans" w:cs="Open Sans"/>
          <w:sz w:val="20"/>
          <w:szCs w:val="20"/>
        </w:rPr>
        <w:t>H</w:t>
      </w:r>
      <w:r w:rsidR="00DA5E3B">
        <w:rPr>
          <w:rFonts w:ascii="Open Sans" w:hAnsi="Open Sans" w:cs="Open Sans"/>
          <w:sz w:val="20"/>
          <w:szCs w:val="20"/>
        </w:rPr>
        <w:t xml:space="preserve">. </w:t>
      </w:r>
    </w:p>
    <w:p w14:paraId="6C44F02C" w14:textId="77777777" w:rsidR="00BD4EEB" w:rsidRDefault="00BD4EEB" w:rsidP="00D72026">
      <w:pPr>
        <w:spacing w:after="0"/>
        <w:rPr>
          <w:b/>
          <w:bCs/>
        </w:rPr>
      </w:pPr>
    </w:p>
    <w:p w14:paraId="3695F389" w14:textId="32CA5F69" w:rsidR="00B12DC6" w:rsidRPr="002B2BE6" w:rsidRDefault="00B12DC6" w:rsidP="00B12DC6">
      <w:pPr>
        <w:spacing w:after="0" w:line="240" w:lineRule="auto"/>
        <w:rPr>
          <w:rFonts w:ascii="Times New Roman" w:hAnsi="Times New Roman"/>
          <w:b/>
          <w:bCs/>
          <w:sz w:val="24"/>
          <w:szCs w:val="24"/>
        </w:rPr>
      </w:pPr>
      <w:r w:rsidRPr="002B2BE6">
        <w:rPr>
          <w:b/>
          <w:bCs/>
        </w:rPr>
        <w:t xml:space="preserve">Lorch </w:t>
      </w:r>
      <w:proofErr w:type="gramStart"/>
      <w:r w:rsidRPr="002B2BE6">
        <w:rPr>
          <w:b/>
          <w:bCs/>
        </w:rPr>
        <w:t>auf der Schweißen</w:t>
      </w:r>
      <w:proofErr w:type="gramEnd"/>
      <w:r w:rsidRPr="002B2BE6">
        <w:rPr>
          <w:b/>
          <w:bCs/>
        </w:rPr>
        <w:t xml:space="preserve"> und Schneiden 2023: </w:t>
      </w:r>
      <w:hyperlink r:id="rId11" w:history="1">
        <w:r w:rsidRPr="002B2BE6">
          <w:rPr>
            <w:rFonts w:asciiTheme="minorHAnsi" w:eastAsiaTheme="minorHAnsi" w:hAnsiTheme="minorHAnsi" w:cstheme="minorBidi"/>
            <w:b/>
            <w:bCs/>
            <w:kern w:val="2"/>
            <w:lang w:eastAsia="en-US"/>
            <w14:ligatures w14:val="standardContextual"/>
          </w:rPr>
          <w:t>Halle 5</w:t>
        </w:r>
      </w:hyperlink>
      <w:r w:rsidR="006548AA">
        <w:rPr>
          <w:rFonts w:asciiTheme="minorHAnsi" w:eastAsiaTheme="minorHAnsi" w:hAnsiTheme="minorHAnsi" w:cstheme="minorBidi"/>
          <w:b/>
          <w:bCs/>
          <w:kern w:val="2"/>
          <w:lang w:eastAsia="en-US"/>
          <w14:ligatures w14:val="standardContextual"/>
        </w:rPr>
        <w:t>,</w:t>
      </w:r>
      <w:r w:rsidRPr="002B2BE6">
        <w:rPr>
          <w:rFonts w:asciiTheme="minorHAnsi" w:eastAsiaTheme="minorHAnsi" w:hAnsiTheme="minorHAnsi" w:cstheme="minorBidi"/>
          <w:b/>
          <w:bCs/>
          <w:kern w:val="2"/>
          <w:lang w:eastAsia="en-US"/>
          <w14:ligatures w14:val="standardContextual"/>
        </w:rPr>
        <w:t xml:space="preserve"> Stand C28</w:t>
      </w:r>
    </w:p>
    <w:p w14:paraId="3C1B435E" w14:textId="77777777" w:rsidR="00575B48" w:rsidRDefault="00575B48" w:rsidP="00B12DC6"/>
    <w:p w14:paraId="477F9DD6" w14:textId="77777777" w:rsidR="00B12DC6" w:rsidRDefault="00B12DC6" w:rsidP="00B12DC6">
      <w:pPr>
        <w:spacing w:after="240"/>
        <w:ind w:right="-1"/>
        <w:rPr>
          <w:rFonts w:ascii="Verdana" w:hAnsi="Verdana"/>
          <w:i/>
          <w:sz w:val="20"/>
          <w:szCs w:val="20"/>
        </w:rPr>
      </w:pPr>
      <w:r w:rsidRPr="00556475">
        <w:rPr>
          <w:rFonts w:ascii="Verdana" w:hAnsi="Verdana"/>
          <w:i/>
          <w:sz w:val="20"/>
          <w:szCs w:val="20"/>
        </w:rPr>
        <w:t xml:space="preserve">Die Lorch Schweißtechnik GmbH ist einer der führenden Hersteller von Lichtbogen-Schweißanlagen für industrielle Anwendungen, das anspruchsvolle Metallhandwerk, sowie für den Einsatz in der Automation mit Robotern und kollaborativen Robotersystemen. </w:t>
      </w:r>
      <w:r w:rsidRPr="00F46EE2">
        <w:rPr>
          <w:rFonts w:ascii="Verdana" w:hAnsi="Verdana"/>
          <w:i/>
          <w:sz w:val="20"/>
          <w:szCs w:val="20"/>
        </w:rPr>
        <w:t xml:space="preserve">Für optimale Schweißergebnisse sorgen zudem selbstentwickelte Helm- und Brenner-Systeme. </w:t>
      </w:r>
      <w:r w:rsidRPr="00556475">
        <w:rPr>
          <w:rFonts w:ascii="Verdana" w:hAnsi="Verdana"/>
          <w:i/>
          <w:sz w:val="20"/>
          <w:szCs w:val="20"/>
        </w:rPr>
        <w:t>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0628419B" w14:textId="77777777" w:rsidR="00C82A8E" w:rsidRPr="00C5765D" w:rsidRDefault="00C82A8E" w:rsidP="00575B48">
      <w:pPr>
        <w:ind w:right="-1"/>
        <w:rPr>
          <w:rFonts w:ascii="Open Sans" w:hAnsi="Open Sans" w:cs="Open Sans"/>
          <w:bCs/>
        </w:rPr>
      </w:pPr>
    </w:p>
    <w:p w14:paraId="18EB61D4" w14:textId="77777777" w:rsidR="00575B48" w:rsidRDefault="00575B48" w:rsidP="00B12DC6">
      <w:pPr>
        <w:spacing w:after="240"/>
        <w:ind w:right="-1"/>
        <w:rPr>
          <w:rFonts w:ascii="Verdana" w:hAnsi="Verdana"/>
          <w:i/>
          <w:sz w:val="20"/>
          <w:szCs w:val="20"/>
        </w:rPr>
      </w:pPr>
    </w:p>
    <w:p w14:paraId="324154AE" w14:textId="77777777" w:rsidR="00B14D4B" w:rsidRDefault="00B14D4B" w:rsidP="00B12DC6">
      <w:pPr>
        <w:spacing w:after="240"/>
        <w:ind w:right="-1"/>
        <w:rPr>
          <w:rFonts w:ascii="Verdana" w:hAnsi="Verdana"/>
          <w:i/>
          <w:sz w:val="20"/>
          <w:szCs w:val="20"/>
        </w:rPr>
      </w:pPr>
    </w:p>
    <w:p w14:paraId="3AAF0FB4" w14:textId="77777777" w:rsidR="00B14D4B" w:rsidRDefault="00B14D4B" w:rsidP="00B12DC6">
      <w:pPr>
        <w:spacing w:after="240"/>
        <w:ind w:right="-1"/>
        <w:rPr>
          <w:rFonts w:ascii="Verdana" w:hAnsi="Verdana"/>
          <w:i/>
          <w:sz w:val="20"/>
          <w:szCs w:val="20"/>
        </w:rPr>
      </w:pPr>
    </w:p>
    <w:p w14:paraId="01F4807F" w14:textId="11979D27" w:rsidR="00D62B3F" w:rsidRDefault="00D62B3F" w:rsidP="00B12DC6">
      <w:pPr>
        <w:spacing w:after="240"/>
        <w:ind w:right="-1"/>
        <w:rPr>
          <w:rFonts w:ascii="Verdana" w:hAnsi="Verdana"/>
          <w:iCs/>
          <w:sz w:val="20"/>
          <w:szCs w:val="20"/>
        </w:rPr>
      </w:pPr>
      <w:r>
        <w:rPr>
          <w:rFonts w:ascii="Verdana" w:hAnsi="Verdana"/>
          <w:iCs/>
          <w:noProof/>
          <w:sz w:val="20"/>
          <w:szCs w:val="20"/>
        </w:rPr>
        <w:drawing>
          <wp:inline distT="0" distB="0" distL="0" distR="0" wp14:anchorId="625409A8" wp14:editId="5830413A">
            <wp:extent cx="2735580" cy="2816641"/>
            <wp:effectExtent l="0" t="0" r="7620" b="3175"/>
            <wp:docPr id="11330978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97822" name="Grafik 11330978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7661" cy="2818783"/>
                    </a:xfrm>
                    <a:prstGeom prst="rect">
                      <a:avLst/>
                    </a:prstGeom>
                  </pic:spPr>
                </pic:pic>
              </a:graphicData>
            </a:graphic>
          </wp:inline>
        </w:drawing>
      </w:r>
    </w:p>
    <w:p w14:paraId="66CBA9A6" w14:textId="55A2D0DF" w:rsidR="00D62B3F" w:rsidRDefault="00D62B3F" w:rsidP="00D62B3F">
      <w:pPr>
        <w:ind w:right="-1"/>
        <w:rPr>
          <w:rFonts w:ascii="Verdana" w:hAnsi="Verdana"/>
          <w:iCs/>
          <w:sz w:val="20"/>
          <w:szCs w:val="20"/>
        </w:rPr>
      </w:pPr>
      <w:r w:rsidRPr="009E3A30">
        <w:rPr>
          <w:rFonts w:ascii="Open Sans" w:eastAsia="Calibri" w:hAnsi="Open Sans" w:cs="Open Sans"/>
          <w:sz w:val="18"/>
          <w:szCs w:val="18"/>
        </w:rPr>
        <w:t>Bild</w:t>
      </w:r>
      <w:r>
        <w:rPr>
          <w:rFonts w:ascii="Open Sans" w:eastAsia="Calibri" w:hAnsi="Open Sans" w:cs="Open Sans"/>
          <w:sz w:val="18"/>
          <w:szCs w:val="18"/>
        </w:rPr>
        <w:t xml:space="preserve"> </w:t>
      </w:r>
      <w:r w:rsidRPr="009E3A30">
        <w:rPr>
          <w:rFonts w:ascii="Open Sans" w:eastAsia="Calibri" w:hAnsi="Open Sans" w:cs="Open Sans"/>
          <w:sz w:val="18"/>
          <w:szCs w:val="18"/>
        </w:rPr>
        <w:t xml:space="preserve">1: </w:t>
      </w:r>
      <w:r>
        <w:rPr>
          <w:rFonts w:ascii="Open Sans" w:eastAsia="Calibri" w:hAnsi="Open Sans" w:cs="Open Sans"/>
          <w:sz w:val="18"/>
          <w:szCs w:val="18"/>
        </w:rPr>
        <w:t>Wird auf dem Messestand von Lorch Schweißtechnik enthüllt: Die brandneue MIG-MAG-</w:t>
      </w:r>
      <w:proofErr w:type="spellStart"/>
      <w:r>
        <w:rPr>
          <w:rFonts w:ascii="Open Sans" w:eastAsia="Calibri" w:hAnsi="Open Sans" w:cs="Open Sans"/>
          <w:sz w:val="18"/>
          <w:szCs w:val="18"/>
        </w:rPr>
        <w:t>Inverterplattform</w:t>
      </w:r>
      <w:proofErr w:type="spellEnd"/>
      <w:r>
        <w:rPr>
          <w:rFonts w:ascii="Open Sans" w:eastAsia="Calibri" w:hAnsi="Open Sans" w:cs="Open Sans"/>
          <w:sz w:val="18"/>
          <w:szCs w:val="18"/>
        </w:rPr>
        <w:t xml:space="preserve"> von Lorch für das industrielle Schweißen.</w:t>
      </w:r>
    </w:p>
    <w:p w14:paraId="61DD68FF" w14:textId="77777777" w:rsidR="00D62B3F" w:rsidRDefault="00D62B3F" w:rsidP="00B12DC6">
      <w:pPr>
        <w:spacing w:after="240"/>
        <w:ind w:right="-1"/>
        <w:rPr>
          <w:rFonts w:ascii="Verdana" w:hAnsi="Verdana"/>
          <w:iCs/>
          <w:sz w:val="20"/>
          <w:szCs w:val="20"/>
        </w:rPr>
      </w:pPr>
    </w:p>
    <w:p w14:paraId="3912C985" w14:textId="77777777" w:rsidR="00D62B3F" w:rsidRDefault="00D62B3F" w:rsidP="00B12DC6">
      <w:pPr>
        <w:spacing w:after="240"/>
        <w:ind w:right="-1"/>
        <w:rPr>
          <w:rFonts w:ascii="Verdana" w:hAnsi="Verdana"/>
          <w:iCs/>
          <w:sz w:val="20"/>
          <w:szCs w:val="20"/>
        </w:rPr>
      </w:pPr>
      <w:r>
        <w:rPr>
          <w:rFonts w:ascii="Verdana" w:hAnsi="Verdana"/>
          <w:iCs/>
          <w:noProof/>
          <w:sz w:val="20"/>
          <w:szCs w:val="20"/>
        </w:rPr>
        <w:drawing>
          <wp:inline distT="0" distB="0" distL="0" distR="0" wp14:anchorId="5011CD90" wp14:editId="091AFAE0">
            <wp:extent cx="3521235" cy="2514600"/>
            <wp:effectExtent l="0" t="0" r="3175" b="0"/>
            <wp:docPr id="27517160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71604" name="Grafik 2751716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9088" cy="2520208"/>
                    </a:xfrm>
                    <a:prstGeom prst="rect">
                      <a:avLst/>
                    </a:prstGeom>
                  </pic:spPr>
                </pic:pic>
              </a:graphicData>
            </a:graphic>
          </wp:inline>
        </w:drawing>
      </w:r>
    </w:p>
    <w:p w14:paraId="7DB57771" w14:textId="77777777" w:rsidR="00D62B3F" w:rsidRPr="00575B48" w:rsidRDefault="00D62B3F" w:rsidP="00D62B3F">
      <w:pPr>
        <w:ind w:right="-1"/>
        <w:rPr>
          <w:rStyle w:val="cf01"/>
          <w:rFonts w:ascii="Open Sans" w:hAnsi="Open Sans" w:cs="Open Sans"/>
          <w:bCs/>
        </w:rPr>
      </w:pPr>
      <w:r w:rsidRPr="00575B48">
        <w:rPr>
          <w:rFonts w:ascii="Open Sans" w:eastAsia="Calibri" w:hAnsi="Open Sans" w:cs="Open Sans"/>
          <w:sz w:val="18"/>
          <w:szCs w:val="18"/>
        </w:rPr>
        <w:t>Bild</w:t>
      </w:r>
      <w:r>
        <w:rPr>
          <w:rFonts w:ascii="Open Sans" w:eastAsia="Calibri" w:hAnsi="Open Sans" w:cs="Open Sans"/>
          <w:sz w:val="18"/>
          <w:szCs w:val="18"/>
        </w:rPr>
        <w:t xml:space="preserve"> 2</w:t>
      </w:r>
      <w:r w:rsidRPr="00575B48">
        <w:rPr>
          <w:rFonts w:ascii="Open Sans" w:eastAsia="Calibri" w:hAnsi="Open Sans" w:cs="Open Sans"/>
          <w:sz w:val="18"/>
          <w:szCs w:val="18"/>
        </w:rPr>
        <w:t xml:space="preserve">: Ob in Kombination mit einer Linearachse oder anderen praktischen Zusatzfeatures - mit dem Systembaukasten </w:t>
      </w:r>
      <w:proofErr w:type="spellStart"/>
      <w:r w:rsidRPr="00575B48">
        <w:rPr>
          <w:rFonts w:ascii="Open Sans" w:eastAsia="Calibri" w:hAnsi="Open Sans" w:cs="Open Sans"/>
          <w:sz w:val="18"/>
          <w:szCs w:val="18"/>
        </w:rPr>
        <w:t>myCobot</w:t>
      </w:r>
      <w:proofErr w:type="spellEnd"/>
      <w:r w:rsidRPr="00575B48">
        <w:rPr>
          <w:rFonts w:ascii="Open Sans" w:eastAsia="Calibri" w:hAnsi="Open Sans" w:cs="Open Sans"/>
          <w:sz w:val="18"/>
          <w:szCs w:val="18"/>
        </w:rPr>
        <w:t xml:space="preserve"> können sich Unternehmen ihre ganz individuelle Automatisierungslösung zusammenstellen</w:t>
      </w:r>
      <w:r>
        <w:rPr>
          <w:rFonts w:ascii="Open Sans" w:eastAsia="Calibri" w:hAnsi="Open Sans" w:cs="Open Sans"/>
          <w:sz w:val="18"/>
          <w:szCs w:val="18"/>
        </w:rPr>
        <w:t>.</w:t>
      </w:r>
    </w:p>
    <w:p w14:paraId="6A785E2E" w14:textId="77777777" w:rsidR="00D62B3F" w:rsidRDefault="00D62B3F" w:rsidP="00B12DC6">
      <w:pPr>
        <w:spacing w:after="240"/>
        <w:ind w:right="-1"/>
        <w:rPr>
          <w:rFonts w:ascii="Verdana" w:hAnsi="Verdana"/>
          <w:iCs/>
          <w:sz w:val="20"/>
          <w:szCs w:val="20"/>
        </w:rPr>
      </w:pPr>
    </w:p>
    <w:p w14:paraId="788B4C4E" w14:textId="77777777" w:rsidR="00D62B3F" w:rsidRDefault="00D62B3F" w:rsidP="00B12DC6">
      <w:pPr>
        <w:spacing w:after="240"/>
        <w:ind w:right="-1"/>
        <w:rPr>
          <w:rFonts w:ascii="Verdana" w:hAnsi="Verdana"/>
          <w:iCs/>
          <w:sz w:val="20"/>
          <w:szCs w:val="20"/>
        </w:rPr>
      </w:pPr>
    </w:p>
    <w:p w14:paraId="6099F53F" w14:textId="20C9CB5C" w:rsidR="00B14D4B" w:rsidRDefault="00D62B3F" w:rsidP="00B12DC6">
      <w:pPr>
        <w:spacing w:after="240"/>
        <w:ind w:right="-1"/>
        <w:rPr>
          <w:rFonts w:ascii="Verdana" w:hAnsi="Verdana"/>
          <w:iCs/>
          <w:sz w:val="20"/>
          <w:szCs w:val="20"/>
        </w:rPr>
      </w:pPr>
      <w:r>
        <w:rPr>
          <w:rFonts w:ascii="Verdana" w:hAnsi="Verdana"/>
          <w:iCs/>
          <w:noProof/>
          <w:sz w:val="20"/>
          <w:szCs w:val="20"/>
        </w:rPr>
        <w:drawing>
          <wp:inline distT="0" distB="0" distL="0" distR="0" wp14:anchorId="319E2A6C" wp14:editId="1EA45332">
            <wp:extent cx="2695316" cy="4038600"/>
            <wp:effectExtent l="0" t="0" r="0" b="0"/>
            <wp:docPr id="10791061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06150" name="Grafik 10791061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689" cy="4040658"/>
                    </a:xfrm>
                    <a:prstGeom prst="rect">
                      <a:avLst/>
                    </a:prstGeom>
                  </pic:spPr>
                </pic:pic>
              </a:graphicData>
            </a:graphic>
          </wp:inline>
        </w:drawing>
      </w:r>
    </w:p>
    <w:p w14:paraId="6E6F31D7" w14:textId="77777777" w:rsidR="00D62B3F" w:rsidRDefault="00D62B3F" w:rsidP="00D62B3F">
      <w:pPr>
        <w:ind w:right="-1"/>
        <w:rPr>
          <w:rFonts w:ascii="Open Sans" w:eastAsia="Calibri" w:hAnsi="Open Sans" w:cs="Open Sans"/>
          <w:sz w:val="18"/>
          <w:szCs w:val="18"/>
        </w:rPr>
      </w:pPr>
      <w:r w:rsidRPr="00575B48">
        <w:rPr>
          <w:rFonts w:ascii="Open Sans" w:eastAsia="Calibri" w:hAnsi="Open Sans" w:cs="Open Sans"/>
          <w:sz w:val="18"/>
          <w:szCs w:val="18"/>
        </w:rPr>
        <w:t xml:space="preserve">Bild </w:t>
      </w:r>
      <w:r>
        <w:rPr>
          <w:rFonts w:ascii="Open Sans" w:eastAsia="Calibri" w:hAnsi="Open Sans" w:cs="Open Sans"/>
          <w:sz w:val="18"/>
          <w:szCs w:val="18"/>
        </w:rPr>
        <w:t>3</w:t>
      </w:r>
      <w:r w:rsidRPr="00575B48">
        <w:rPr>
          <w:rFonts w:ascii="Open Sans" w:eastAsia="Calibri" w:hAnsi="Open Sans" w:cs="Open Sans"/>
          <w:sz w:val="18"/>
          <w:szCs w:val="18"/>
        </w:rPr>
        <w:t xml:space="preserve">: Sorgt für optimalen Gesundheitsschutz: Der neue APR 900 XF </w:t>
      </w:r>
      <w:r>
        <w:rPr>
          <w:rFonts w:ascii="Open Sans" w:eastAsia="Calibri" w:hAnsi="Open Sans" w:cs="Open Sans"/>
          <w:sz w:val="18"/>
          <w:szCs w:val="18"/>
        </w:rPr>
        <w:t xml:space="preserve">kombiniert </w:t>
      </w:r>
      <w:r w:rsidRPr="00575B48">
        <w:rPr>
          <w:rFonts w:ascii="Open Sans" w:eastAsia="Calibri" w:hAnsi="Open Sans" w:cs="Open Sans"/>
          <w:sz w:val="18"/>
          <w:szCs w:val="18"/>
        </w:rPr>
        <w:t xml:space="preserve">mit </w:t>
      </w:r>
      <w:r>
        <w:rPr>
          <w:rFonts w:ascii="Open Sans" w:eastAsia="Calibri" w:hAnsi="Open Sans" w:cs="Open Sans"/>
          <w:sz w:val="18"/>
          <w:szCs w:val="18"/>
        </w:rPr>
        <w:t>einer PAPR-Frischlufteinheit.</w:t>
      </w:r>
    </w:p>
    <w:p w14:paraId="7C3472BD" w14:textId="77777777" w:rsidR="00575B48" w:rsidRDefault="00575B48" w:rsidP="00857A7E">
      <w:pPr>
        <w:ind w:right="-1"/>
        <w:rPr>
          <w:rFonts w:ascii="Open Sans" w:hAnsi="Open Sans" w:cs="Open Sans"/>
          <w:b/>
          <w:sz w:val="20"/>
          <w:szCs w:val="20"/>
        </w:rPr>
      </w:pPr>
    </w:p>
    <w:p w14:paraId="172FE786" w14:textId="77777777" w:rsidR="00575B48" w:rsidRDefault="00575B48" w:rsidP="00857A7E">
      <w:pPr>
        <w:ind w:right="-1"/>
        <w:rPr>
          <w:rFonts w:ascii="Open Sans" w:hAnsi="Open Sans" w:cs="Open Sans"/>
          <w:b/>
          <w:sz w:val="20"/>
          <w:szCs w:val="20"/>
        </w:rPr>
      </w:pPr>
    </w:p>
    <w:p w14:paraId="124415D2" w14:textId="6529FF31" w:rsidR="007C6924" w:rsidRPr="00BC26CA" w:rsidRDefault="007C6924" w:rsidP="00857A7E">
      <w:pPr>
        <w:ind w:right="-1"/>
        <w:rPr>
          <w:rFonts w:ascii="Open Sans" w:hAnsi="Open Sans" w:cs="Open Sans"/>
          <w:b/>
          <w:sz w:val="20"/>
          <w:szCs w:val="20"/>
        </w:rPr>
      </w:pPr>
      <w:r w:rsidRPr="00BC26CA">
        <w:rPr>
          <w:rFonts w:ascii="Open Sans" w:hAnsi="Open Sans" w:cs="Open Sans"/>
          <w:b/>
          <w:sz w:val="20"/>
          <w:szCs w:val="20"/>
        </w:rPr>
        <w:t xml:space="preserve">Pressekontakt: </w:t>
      </w:r>
    </w:p>
    <w:p w14:paraId="5905C5B8" w14:textId="71A12CEF"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Lorch Schweißtechnik GmbH</w:t>
      </w:r>
      <w:r w:rsidRPr="00BC26CA">
        <w:rPr>
          <w:rFonts w:ascii="Open Sans" w:hAnsi="Open Sans" w:cs="Open Sans"/>
          <w:color w:val="auto"/>
          <w:sz w:val="20"/>
        </w:rPr>
        <w:br/>
      </w:r>
      <w:r w:rsidR="00C97764">
        <w:rPr>
          <w:rFonts w:ascii="Open Sans" w:hAnsi="Open Sans" w:cs="Open Sans"/>
          <w:color w:val="auto"/>
          <w:sz w:val="20"/>
        </w:rPr>
        <w:t>Corinna Baketaric</w:t>
      </w:r>
      <w:r w:rsidRPr="00BC26CA">
        <w:rPr>
          <w:rFonts w:ascii="Open Sans" w:hAnsi="Open Sans" w:cs="Open Sans"/>
          <w:color w:val="auto"/>
          <w:sz w:val="20"/>
        </w:rPr>
        <w:br/>
        <w:t xml:space="preserve">Im </w:t>
      </w:r>
      <w:proofErr w:type="spellStart"/>
      <w:r w:rsidRPr="00BC26CA">
        <w:rPr>
          <w:rFonts w:ascii="Open Sans" w:hAnsi="Open Sans" w:cs="Open Sans"/>
          <w:color w:val="auto"/>
          <w:sz w:val="20"/>
        </w:rPr>
        <w:t>Anwänder</w:t>
      </w:r>
      <w:proofErr w:type="spellEnd"/>
      <w:r w:rsidRPr="00BC26CA">
        <w:rPr>
          <w:rFonts w:ascii="Open Sans" w:hAnsi="Open Sans" w:cs="Open Sans"/>
          <w:color w:val="auto"/>
          <w:sz w:val="20"/>
        </w:rPr>
        <w:t xml:space="preserve"> 24-26</w:t>
      </w:r>
      <w:r w:rsidRPr="00BC26CA">
        <w:rPr>
          <w:rFonts w:ascii="Open Sans" w:hAnsi="Open Sans" w:cs="Open Sans"/>
          <w:color w:val="auto"/>
          <w:sz w:val="20"/>
        </w:rPr>
        <w:br/>
        <w:t>71549 Auenwald</w:t>
      </w:r>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Germany</w:t>
      </w:r>
      <w:r w:rsidR="0069683B" w:rsidRPr="00BC26CA">
        <w:rPr>
          <w:rFonts w:ascii="Open Sans" w:hAnsi="Open Sans" w:cs="Open Sans"/>
          <w:color w:val="auto"/>
          <w:sz w:val="20"/>
        </w:rPr>
        <w:br/>
      </w:r>
    </w:p>
    <w:p w14:paraId="5AC9E85E" w14:textId="77777777" w:rsidR="007C6924" w:rsidRPr="00BC26CA"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history="1">
        <w:r w:rsidR="007C6924" w:rsidRPr="00BC26CA">
          <w:rPr>
            <w:rStyle w:val="Hyperlink"/>
            <w:rFonts w:ascii="Open Sans" w:hAnsi="Open Sans" w:cs="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i/>
          <w:color w:val="auto"/>
          <w:sz w:val="20"/>
        </w:rPr>
        <w:t xml:space="preserve">Abdruck frei. Belegexemplar erbeten.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C8D1B" w14:textId="77777777" w:rsidR="00F6477C" w:rsidRDefault="00F6477C" w:rsidP="0081148E">
      <w:pPr>
        <w:spacing w:after="0" w:line="240" w:lineRule="auto"/>
      </w:pPr>
      <w:r>
        <w:separator/>
      </w:r>
    </w:p>
  </w:endnote>
  <w:endnote w:type="continuationSeparator" w:id="0">
    <w:p w14:paraId="1DDBD734" w14:textId="77777777" w:rsidR="00F6477C" w:rsidRDefault="00F6477C"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0000000000000000000"/>
    <w:charset w:val="00"/>
    <w:family w:val="modern"/>
    <w:notTrueType/>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altName w:val="Calibri"/>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8093C" w14:textId="77777777" w:rsidR="00F6477C" w:rsidRDefault="00F6477C" w:rsidP="0081148E">
      <w:pPr>
        <w:spacing w:after="0" w:line="240" w:lineRule="auto"/>
      </w:pPr>
      <w:r>
        <w:separator/>
      </w:r>
    </w:p>
  </w:footnote>
  <w:footnote w:type="continuationSeparator" w:id="0">
    <w:p w14:paraId="03D87740" w14:textId="77777777" w:rsidR="00F6477C" w:rsidRDefault="00F6477C"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sidRPr="00BC26CA">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BC26CA">
      <w:rPr>
        <w:rFonts w:ascii="Proxima Nova" w:hAnsi="Proxima Nova"/>
        <w:color w:val="000000"/>
        <w:sz w:val="32"/>
        <w:szCs w:val="32"/>
      </w:rPr>
      <w:t xml:space="preserve">Presseinformation </w:t>
    </w:r>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423C22B6" w14:textId="59041BDA"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656BF6">
      <w:rPr>
        <w:rFonts w:ascii="Open Sans" w:hAnsi="Open Sans" w:cs="Open Sans"/>
        <w:color w:val="000000"/>
        <w:sz w:val="20"/>
        <w:szCs w:val="20"/>
      </w:rPr>
      <w:t>01.08.2023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3A8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73C24"/>
    <w:rsid w:val="00081A08"/>
    <w:rsid w:val="00083FE3"/>
    <w:rsid w:val="00084F4F"/>
    <w:rsid w:val="00087EFD"/>
    <w:rsid w:val="000A1E97"/>
    <w:rsid w:val="000A2C2C"/>
    <w:rsid w:val="000B3654"/>
    <w:rsid w:val="000B3A22"/>
    <w:rsid w:val="000C0A4C"/>
    <w:rsid w:val="000C1181"/>
    <w:rsid w:val="000C2152"/>
    <w:rsid w:val="000C3DC8"/>
    <w:rsid w:val="000C723D"/>
    <w:rsid w:val="000C7CB5"/>
    <w:rsid w:val="000D02CC"/>
    <w:rsid w:val="000D1864"/>
    <w:rsid w:val="000D2238"/>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60F7"/>
    <w:rsid w:val="0016044E"/>
    <w:rsid w:val="00160ADD"/>
    <w:rsid w:val="00161661"/>
    <w:rsid w:val="00162D31"/>
    <w:rsid w:val="00163239"/>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E4E68"/>
    <w:rsid w:val="001F0361"/>
    <w:rsid w:val="001F0F2C"/>
    <w:rsid w:val="001F7416"/>
    <w:rsid w:val="0020608F"/>
    <w:rsid w:val="0021249C"/>
    <w:rsid w:val="00213F09"/>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95A83"/>
    <w:rsid w:val="002A413E"/>
    <w:rsid w:val="002B05B6"/>
    <w:rsid w:val="002B50EA"/>
    <w:rsid w:val="002B55CC"/>
    <w:rsid w:val="002B7909"/>
    <w:rsid w:val="002D04E0"/>
    <w:rsid w:val="002D2D7B"/>
    <w:rsid w:val="002D3389"/>
    <w:rsid w:val="002D3602"/>
    <w:rsid w:val="002E3F6B"/>
    <w:rsid w:val="002F2DF0"/>
    <w:rsid w:val="002F3B9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1C39"/>
    <w:rsid w:val="003220C5"/>
    <w:rsid w:val="00324B59"/>
    <w:rsid w:val="00327F8D"/>
    <w:rsid w:val="0033355C"/>
    <w:rsid w:val="00334008"/>
    <w:rsid w:val="00334C0E"/>
    <w:rsid w:val="00336B07"/>
    <w:rsid w:val="00336E58"/>
    <w:rsid w:val="0033708E"/>
    <w:rsid w:val="0033771C"/>
    <w:rsid w:val="00337798"/>
    <w:rsid w:val="00342627"/>
    <w:rsid w:val="00345F03"/>
    <w:rsid w:val="003464B9"/>
    <w:rsid w:val="003469F9"/>
    <w:rsid w:val="00350AB2"/>
    <w:rsid w:val="00350F17"/>
    <w:rsid w:val="00352AD8"/>
    <w:rsid w:val="003538EB"/>
    <w:rsid w:val="003601E5"/>
    <w:rsid w:val="00361BA5"/>
    <w:rsid w:val="003622DD"/>
    <w:rsid w:val="0037013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289A"/>
    <w:rsid w:val="003B4328"/>
    <w:rsid w:val="003B798F"/>
    <w:rsid w:val="003B7C70"/>
    <w:rsid w:val="003C13D2"/>
    <w:rsid w:val="003C22E5"/>
    <w:rsid w:val="003C5329"/>
    <w:rsid w:val="003C6349"/>
    <w:rsid w:val="003C724C"/>
    <w:rsid w:val="003D32FB"/>
    <w:rsid w:val="003D50E2"/>
    <w:rsid w:val="003E1BB8"/>
    <w:rsid w:val="003E2497"/>
    <w:rsid w:val="003E2B39"/>
    <w:rsid w:val="003E2B76"/>
    <w:rsid w:val="003E6D81"/>
    <w:rsid w:val="003F2E92"/>
    <w:rsid w:val="003F71D9"/>
    <w:rsid w:val="003F7427"/>
    <w:rsid w:val="00401363"/>
    <w:rsid w:val="00402189"/>
    <w:rsid w:val="00402F9A"/>
    <w:rsid w:val="00404AC0"/>
    <w:rsid w:val="004066F9"/>
    <w:rsid w:val="00412086"/>
    <w:rsid w:val="004124F0"/>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158B"/>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75B48"/>
    <w:rsid w:val="005841E7"/>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A51"/>
    <w:rsid w:val="006075F9"/>
    <w:rsid w:val="00611CE4"/>
    <w:rsid w:val="006122DD"/>
    <w:rsid w:val="00613DC0"/>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EA4"/>
    <w:rsid w:val="00650387"/>
    <w:rsid w:val="00650792"/>
    <w:rsid w:val="00651C67"/>
    <w:rsid w:val="006548AA"/>
    <w:rsid w:val="00656BF6"/>
    <w:rsid w:val="006628CA"/>
    <w:rsid w:val="006639A8"/>
    <w:rsid w:val="00663C73"/>
    <w:rsid w:val="00666244"/>
    <w:rsid w:val="006741FF"/>
    <w:rsid w:val="00674668"/>
    <w:rsid w:val="00681594"/>
    <w:rsid w:val="00683BB4"/>
    <w:rsid w:val="00685E05"/>
    <w:rsid w:val="00690887"/>
    <w:rsid w:val="006918A0"/>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A064F"/>
    <w:rsid w:val="007A0E5D"/>
    <w:rsid w:val="007A1D9B"/>
    <w:rsid w:val="007A2CA0"/>
    <w:rsid w:val="007A3A17"/>
    <w:rsid w:val="007B0164"/>
    <w:rsid w:val="007B3616"/>
    <w:rsid w:val="007B396D"/>
    <w:rsid w:val="007B634A"/>
    <w:rsid w:val="007B6DBC"/>
    <w:rsid w:val="007C0298"/>
    <w:rsid w:val="007C1A7F"/>
    <w:rsid w:val="007C2966"/>
    <w:rsid w:val="007C43BF"/>
    <w:rsid w:val="007C4CE5"/>
    <w:rsid w:val="007C6924"/>
    <w:rsid w:val="007C7D18"/>
    <w:rsid w:val="007D1FB0"/>
    <w:rsid w:val="007E055F"/>
    <w:rsid w:val="007E061F"/>
    <w:rsid w:val="007E0A88"/>
    <w:rsid w:val="007E13F8"/>
    <w:rsid w:val="007E2939"/>
    <w:rsid w:val="007E316F"/>
    <w:rsid w:val="007E6068"/>
    <w:rsid w:val="007E73B9"/>
    <w:rsid w:val="007F1831"/>
    <w:rsid w:val="007F30EE"/>
    <w:rsid w:val="00801E8E"/>
    <w:rsid w:val="00801FA9"/>
    <w:rsid w:val="00802164"/>
    <w:rsid w:val="00802E1B"/>
    <w:rsid w:val="008076C7"/>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4E70"/>
    <w:rsid w:val="008E5AF4"/>
    <w:rsid w:val="008E61E5"/>
    <w:rsid w:val="008F0A34"/>
    <w:rsid w:val="008F4CF0"/>
    <w:rsid w:val="008F579C"/>
    <w:rsid w:val="0090311C"/>
    <w:rsid w:val="009046BD"/>
    <w:rsid w:val="00904BE9"/>
    <w:rsid w:val="00904EA3"/>
    <w:rsid w:val="00906A9E"/>
    <w:rsid w:val="00924A5B"/>
    <w:rsid w:val="009257E1"/>
    <w:rsid w:val="0093000F"/>
    <w:rsid w:val="00931380"/>
    <w:rsid w:val="0093171E"/>
    <w:rsid w:val="00933094"/>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73376"/>
    <w:rsid w:val="0097368E"/>
    <w:rsid w:val="00974316"/>
    <w:rsid w:val="00982993"/>
    <w:rsid w:val="00982AB6"/>
    <w:rsid w:val="0098448F"/>
    <w:rsid w:val="00990A1E"/>
    <w:rsid w:val="00990E85"/>
    <w:rsid w:val="009914E8"/>
    <w:rsid w:val="00991E53"/>
    <w:rsid w:val="009925C4"/>
    <w:rsid w:val="00992D99"/>
    <w:rsid w:val="009946C3"/>
    <w:rsid w:val="009A097E"/>
    <w:rsid w:val="009A1E0A"/>
    <w:rsid w:val="009A2939"/>
    <w:rsid w:val="009A4C1B"/>
    <w:rsid w:val="009A50DE"/>
    <w:rsid w:val="009A5297"/>
    <w:rsid w:val="009A5D47"/>
    <w:rsid w:val="009B000C"/>
    <w:rsid w:val="009B0E69"/>
    <w:rsid w:val="009B4643"/>
    <w:rsid w:val="009B4D54"/>
    <w:rsid w:val="009B567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1BA6"/>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A1FFF"/>
    <w:rsid w:val="00AB1387"/>
    <w:rsid w:val="00AB3170"/>
    <w:rsid w:val="00AB3BAD"/>
    <w:rsid w:val="00AB48C4"/>
    <w:rsid w:val="00AB4D43"/>
    <w:rsid w:val="00AB5B5F"/>
    <w:rsid w:val="00AC056F"/>
    <w:rsid w:val="00AC19BB"/>
    <w:rsid w:val="00AC1D56"/>
    <w:rsid w:val="00AC3BF7"/>
    <w:rsid w:val="00AC3E56"/>
    <w:rsid w:val="00AC43C7"/>
    <w:rsid w:val="00AD1710"/>
    <w:rsid w:val="00AD1D59"/>
    <w:rsid w:val="00AD2252"/>
    <w:rsid w:val="00AD26C8"/>
    <w:rsid w:val="00AD2E0F"/>
    <w:rsid w:val="00AD3F4C"/>
    <w:rsid w:val="00AD3F88"/>
    <w:rsid w:val="00AD4118"/>
    <w:rsid w:val="00AD4FF8"/>
    <w:rsid w:val="00AE0323"/>
    <w:rsid w:val="00AE0CB0"/>
    <w:rsid w:val="00AE17C8"/>
    <w:rsid w:val="00AE20C4"/>
    <w:rsid w:val="00AE3086"/>
    <w:rsid w:val="00AE57A9"/>
    <w:rsid w:val="00AE6223"/>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2DC6"/>
    <w:rsid w:val="00B14133"/>
    <w:rsid w:val="00B1485A"/>
    <w:rsid w:val="00B14C72"/>
    <w:rsid w:val="00B14D4B"/>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5CEF"/>
    <w:rsid w:val="00B56193"/>
    <w:rsid w:val="00B56B27"/>
    <w:rsid w:val="00B56FC0"/>
    <w:rsid w:val="00B60BDC"/>
    <w:rsid w:val="00B60DD3"/>
    <w:rsid w:val="00B6138C"/>
    <w:rsid w:val="00B63744"/>
    <w:rsid w:val="00B642E6"/>
    <w:rsid w:val="00B65005"/>
    <w:rsid w:val="00B70806"/>
    <w:rsid w:val="00B71776"/>
    <w:rsid w:val="00B7286F"/>
    <w:rsid w:val="00B7313E"/>
    <w:rsid w:val="00B7448E"/>
    <w:rsid w:val="00B748D4"/>
    <w:rsid w:val="00B75434"/>
    <w:rsid w:val="00B767ED"/>
    <w:rsid w:val="00B77296"/>
    <w:rsid w:val="00B80DC4"/>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6AC5"/>
    <w:rsid w:val="00BF3168"/>
    <w:rsid w:val="00BF58C4"/>
    <w:rsid w:val="00C04F03"/>
    <w:rsid w:val="00C05A61"/>
    <w:rsid w:val="00C062BB"/>
    <w:rsid w:val="00C07355"/>
    <w:rsid w:val="00C101A6"/>
    <w:rsid w:val="00C115A7"/>
    <w:rsid w:val="00C16D3A"/>
    <w:rsid w:val="00C2104A"/>
    <w:rsid w:val="00C26002"/>
    <w:rsid w:val="00C30E0F"/>
    <w:rsid w:val="00C31AA0"/>
    <w:rsid w:val="00C335E5"/>
    <w:rsid w:val="00C34CA7"/>
    <w:rsid w:val="00C36CA3"/>
    <w:rsid w:val="00C44D60"/>
    <w:rsid w:val="00C46C15"/>
    <w:rsid w:val="00C47349"/>
    <w:rsid w:val="00C47536"/>
    <w:rsid w:val="00C47715"/>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A8E"/>
    <w:rsid w:val="00C83680"/>
    <w:rsid w:val="00C852E1"/>
    <w:rsid w:val="00C85C78"/>
    <w:rsid w:val="00C917D3"/>
    <w:rsid w:val="00C93826"/>
    <w:rsid w:val="00C9392F"/>
    <w:rsid w:val="00C95691"/>
    <w:rsid w:val="00C95DB8"/>
    <w:rsid w:val="00C964EB"/>
    <w:rsid w:val="00C97696"/>
    <w:rsid w:val="00C97764"/>
    <w:rsid w:val="00CA0DAB"/>
    <w:rsid w:val="00CA2664"/>
    <w:rsid w:val="00CA3824"/>
    <w:rsid w:val="00CA624F"/>
    <w:rsid w:val="00CB1474"/>
    <w:rsid w:val="00CB2861"/>
    <w:rsid w:val="00CB5482"/>
    <w:rsid w:val="00CB66F8"/>
    <w:rsid w:val="00CC7B37"/>
    <w:rsid w:val="00CD6C56"/>
    <w:rsid w:val="00CE02F7"/>
    <w:rsid w:val="00CE0961"/>
    <w:rsid w:val="00CE219D"/>
    <w:rsid w:val="00CE4096"/>
    <w:rsid w:val="00CE5B8C"/>
    <w:rsid w:val="00CE6ED9"/>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06F"/>
    <w:rsid w:val="00D30411"/>
    <w:rsid w:val="00D30844"/>
    <w:rsid w:val="00D31AEA"/>
    <w:rsid w:val="00D34061"/>
    <w:rsid w:val="00D355AE"/>
    <w:rsid w:val="00D35DD7"/>
    <w:rsid w:val="00D37207"/>
    <w:rsid w:val="00D3768E"/>
    <w:rsid w:val="00D4155F"/>
    <w:rsid w:val="00D43A07"/>
    <w:rsid w:val="00D44546"/>
    <w:rsid w:val="00D4520B"/>
    <w:rsid w:val="00D466E4"/>
    <w:rsid w:val="00D5610D"/>
    <w:rsid w:val="00D6070D"/>
    <w:rsid w:val="00D62454"/>
    <w:rsid w:val="00D62B3F"/>
    <w:rsid w:val="00D63075"/>
    <w:rsid w:val="00D63167"/>
    <w:rsid w:val="00D6321F"/>
    <w:rsid w:val="00D63498"/>
    <w:rsid w:val="00D64407"/>
    <w:rsid w:val="00D65337"/>
    <w:rsid w:val="00D673A1"/>
    <w:rsid w:val="00D70E17"/>
    <w:rsid w:val="00D72026"/>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930"/>
    <w:rsid w:val="00D91BC4"/>
    <w:rsid w:val="00D97D85"/>
    <w:rsid w:val="00D97DC6"/>
    <w:rsid w:val="00DA5E3B"/>
    <w:rsid w:val="00DB2F90"/>
    <w:rsid w:val="00DC050B"/>
    <w:rsid w:val="00DC1192"/>
    <w:rsid w:val="00DC11D8"/>
    <w:rsid w:val="00DC43AE"/>
    <w:rsid w:val="00DC6F84"/>
    <w:rsid w:val="00DC7B01"/>
    <w:rsid w:val="00DD095C"/>
    <w:rsid w:val="00DD25FC"/>
    <w:rsid w:val="00DD66B6"/>
    <w:rsid w:val="00DD7C71"/>
    <w:rsid w:val="00DE36AF"/>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4389"/>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A4A15"/>
    <w:rsid w:val="00EA63D1"/>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4612"/>
    <w:rsid w:val="00F159CF"/>
    <w:rsid w:val="00F172BD"/>
    <w:rsid w:val="00F17DC4"/>
    <w:rsid w:val="00F202A0"/>
    <w:rsid w:val="00F231BA"/>
    <w:rsid w:val="00F25B3F"/>
    <w:rsid w:val="00F25FA2"/>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00C4"/>
    <w:rsid w:val="00F6477C"/>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1B80"/>
    <w:rsid w:val="00F93B4A"/>
    <w:rsid w:val="00F95BAC"/>
    <w:rsid w:val="00FA2BAE"/>
    <w:rsid w:val="00FB18C5"/>
    <w:rsid w:val="00FB5CE0"/>
    <w:rsid w:val="00FB6092"/>
    <w:rsid w:val="00FC2528"/>
    <w:rsid w:val="00FC394C"/>
    <w:rsid w:val="00FD08C8"/>
    <w:rsid w:val="00FD47A5"/>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ab1d6-a448-46c5-b380-290a506d236f">
      <Terms xmlns="http://schemas.microsoft.com/office/infopath/2007/PartnerControls"/>
    </lcf76f155ced4ddcb4097134ff3c332f>
    <TaxCatchAll xmlns="f287d9e0-3315-462b-92d3-7c41dfc451e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3" ma:contentTypeDescription="Ein neues Dokument erstellen." ma:contentTypeScope="" ma:versionID="6bbc0aa1dace8b36977045f4ae4d8458">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4d039f761098070e58f7925fadbbf3c2" ns2:_="" ns3:_="">
    <xsd:import namespace="ea5ab1d6-a448-46c5-b380-290a506d236f"/>
    <xsd:import namespace="f287d9e0-3315-462b-92d3-7c41dfc451e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815b1d9-9d87-4560-b573-0f30fd6807a6}"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4.xml><?xml version="1.0" encoding="utf-8"?>
<ds:datastoreItem xmlns:ds="http://schemas.openxmlformats.org/officeDocument/2006/customXml" ds:itemID="{3DBDBD52-E296-4C2A-B920-5ACD83884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639</Words>
  <Characters>4027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3</cp:revision>
  <cp:lastPrinted>2023-07-19T11:25:00Z</cp:lastPrinted>
  <dcterms:created xsi:type="dcterms:W3CDTF">2023-08-01T10:18:00Z</dcterms:created>
  <dcterms:modified xsi:type="dcterms:W3CDTF">2023-08-01T10:22:00Z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