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8DD520" w14:textId="14374DA6" w:rsidR="0095339D" w:rsidRPr="005F1F68" w:rsidRDefault="00D22E86" w:rsidP="0095339D">
      <w:pPr>
        <w:pStyle w:val="NurText"/>
        <w:ind w:right="-1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sz w:val="22"/>
          <w:szCs w:val="22"/>
        </w:rPr>
        <w:t>Lorch</w:t>
      </w:r>
      <w:r w:rsidR="008360E4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>Partner zeigt neueste Technologien</w:t>
      </w:r>
      <w:r w:rsidR="00040BF2">
        <w:rPr>
          <w:rFonts w:ascii="Verdana" w:hAnsi="Verdana"/>
          <w:sz w:val="22"/>
          <w:szCs w:val="22"/>
        </w:rPr>
        <w:t xml:space="preserve"> </w:t>
      </w:r>
      <w:r w:rsidR="008B168D">
        <w:rPr>
          <w:rFonts w:ascii="Verdana" w:hAnsi="Verdana"/>
          <w:sz w:val="22"/>
          <w:szCs w:val="22"/>
        </w:rPr>
        <w:t>wie das Cobot-Schweißen</w:t>
      </w:r>
      <w:r w:rsidR="00E50379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>i</w:t>
      </w:r>
      <w:r w:rsidR="004B0744">
        <w:rPr>
          <w:rFonts w:ascii="Verdana" w:hAnsi="Verdana"/>
          <w:sz w:val="22"/>
          <w:szCs w:val="22"/>
        </w:rPr>
        <w:t>m</w:t>
      </w:r>
      <w:r w:rsidR="005747EB">
        <w:rPr>
          <w:rFonts w:ascii="Verdana" w:hAnsi="Verdana"/>
          <w:sz w:val="22"/>
          <w:szCs w:val="22"/>
        </w:rPr>
        <w:t xml:space="preserve"> mob</w:t>
      </w:r>
      <w:r>
        <w:rPr>
          <w:rFonts w:ascii="Verdana" w:hAnsi="Verdana"/>
          <w:sz w:val="22"/>
          <w:szCs w:val="22"/>
        </w:rPr>
        <w:t>il</w:t>
      </w:r>
      <w:r w:rsidR="005747EB">
        <w:rPr>
          <w:rFonts w:ascii="Verdana" w:hAnsi="Verdana"/>
          <w:sz w:val="22"/>
          <w:szCs w:val="22"/>
        </w:rPr>
        <w:t>e</w:t>
      </w:r>
      <w:r w:rsidR="004B0744">
        <w:rPr>
          <w:rFonts w:ascii="Verdana" w:hAnsi="Verdana"/>
          <w:sz w:val="22"/>
          <w:szCs w:val="22"/>
        </w:rPr>
        <w:t>n</w:t>
      </w:r>
      <w:r w:rsidR="005747EB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>Anwendungszentrum</w:t>
      </w:r>
      <w:r>
        <w:rPr>
          <w:rFonts w:ascii="Verdana" w:hAnsi="Verdana"/>
          <w:sz w:val="22"/>
          <w:szCs w:val="22"/>
        </w:rPr>
        <w:br/>
      </w:r>
    </w:p>
    <w:p w14:paraId="5B35DF20" w14:textId="6FBFEE2B" w:rsidR="006100E2" w:rsidRPr="006100E2" w:rsidRDefault="00D22E86" w:rsidP="006100E2">
      <w:pPr>
        <w:pStyle w:val="NurText"/>
        <w:ind w:right="-1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Neueste </w:t>
      </w:r>
      <w:r w:rsidR="00AF3CF8">
        <w:rPr>
          <w:rFonts w:ascii="Verdana" w:hAnsi="Verdana"/>
          <w:b/>
          <w:sz w:val="28"/>
          <w:szCs w:val="28"/>
        </w:rPr>
        <w:t>Schweißt</w:t>
      </w:r>
      <w:r>
        <w:rPr>
          <w:rFonts w:ascii="Verdana" w:hAnsi="Verdana"/>
          <w:b/>
          <w:sz w:val="28"/>
          <w:szCs w:val="28"/>
        </w:rPr>
        <w:t xml:space="preserve">echnologien und Anwendungen </w:t>
      </w:r>
      <w:r w:rsidR="005747EB">
        <w:rPr>
          <w:rFonts w:ascii="Verdana" w:hAnsi="Verdana"/>
          <w:b/>
          <w:sz w:val="28"/>
          <w:szCs w:val="28"/>
        </w:rPr>
        <w:t>direkt</w:t>
      </w:r>
      <w:r>
        <w:rPr>
          <w:rFonts w:ascii="Verdana" w:hAnsi="Verdana"/>
          <w:b/>
          <w:sz w:val="28"/>
          <w:szCs w:val="28"/>
        </w:rPr>
        <w:t xml:space="preserve"> vor Ort </w:t>
      </w:r>
      <w:r w:rsidR="00040BF2">
        <w:rPr>
          <w:rFonts w:ascii="Verdana" w:hAnsi="Verdana"/>
          <w:b/>
          <w:sz w:val="28"/>
          <w:szCs w:val="28"/>
        </w:rPr>
        <w:t xml:space="preserve">live </w:t>
      </w:r>
      <w:r>
        <w:rPr>
          <w:rFonts w:ascii="Verdana" w:hAnsi="Verdana"/>
          <w:b/>
          <w:sz w:val="28"/>
          <w:szCs w:val="28"/>
        </w:rPr>
        <w:t xml:space="preserve">erleben </w:t>
      </w:r>
      <w:r>
        <w:rPr>
          <w:rFonts w:ascii="Verdana" w:hAnsi="Verdana"/>
          <w:b/>
          <w:sz w:val="28"/>
          <w:szCs w:val="28"/>
        </w:rPr>
        <w:br/>
      </w:r>
    </w:p>
    <w:p w14:paraId="3CBDB8CD" w14:textId="6764D8AC" w:rsidR="007E3445" w:rsidRDefault="00D22E86" w:rsidP="002E6C96">
      <w:pPr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Zeit ist Geld: Gerade kleine und mittlere Unternehmen haben oft nicht die Möglichkeit</w:t>
      </w:r>
      <w:r w:rsidR="008360E4">
        <w:rPr>
          <w:rFonts w:ascii="Verdana" w:hAnsi="Verdana"/>
          <w:i/>
          <w:sz w:val="20"/>
          <w:szCs w:val="20"/>
        </w:rPr>
        <w:t>,</w:t>
      </w:r>
      <w:r>
        <w:rPr>
          <w:rFonts w:ascii="Verdana" w:hAnsi="Verdana"/>
          <w:i/>
          <w:sz w:val="20"/>
          <w:szCs w:val="20"/>
        </w:rPr>
        <w:t xml:space="preserve"> Mitarbeiter für </w:t>
      </w:r>
      <w:r w:rsidR="00CD4190">
        <w:rPr>
          <w:rFonts w:ascii="Verdana" w:hAnsi="Verdana"/>
          <w:i/>
          <w:sz w:val="20"/>
          <w:szCs w:val="20"/>
        </w:rPr>
        <w:t>Vorführungen, Produkt</w:t>
      </w:r>
      <w:r w:rsidR="00A55F73">
        <w:rPr>
          <w:rFonts w:ascii="Verdana" w:hAnsi="Verdana"/>
          <w:i/>
          <w:sz w:val="20"/>
          <w:szCs w:val="20"/>
        </w:rPr>
        <w:t>-</w:t>
      </w:r>
      <w:r w:rsidR="00CD4190">
        <w:rPr>
          <w:rFonts w:ascii="Verdana" w:hAnsi="Verdana"/>
          <w:i/>
          <w:sz w:val="20"/>
          <w:szCs w:val="20"/>
        </w:rPr>
        <w:t xml:space="preserve">präsentationen </w:t>
      </w:r>
      <w:r w:rsidR="0066296A">
        <w:rPr>
          <w:rFonts w:ascii="Verdana" w:hAnsi="Verdana"/>
          <w:i/>
          <w:sz w:val="20"/>
          <w:szCs w:val="20"/>
        </w:rPr>
        <w:t>oder</w:t>
      </w:r>
      <w:r w:rsidR="00CD4190">
        <w:rPr>
          <w:rFonts w:ascii="Verdana" w:hAnsi="Verdana"/>
          <w:i/>
          <w:sz w:val="20"/>
          <w:szCs w:val="20"/>
        </w:rPr>
        <w:t xml:space="preserve"> Schulungen </w:t>
      </w:r>
      <w:r>
        <w:rPr>
          <w:rFonts w:ascii="Verdana" w:hAnsi="Verdana"/>
          <w:i/>
          <w:sz w:val="20"/>
          <w:szCs w:val="20"/>
        </w:rPr>
        <w:t xml:space="preserve">aus dem Produktionsprozess abzuziehen. </w:t>
      </w:r>
      <w:r w:rsidR="00BA09A0">
        <w:rPr>
          <w:rFonts w:ascii="Verdana" w:hAnsi="Verdana"/>
          <w:i/>
          <w:sz w:val="20"/>
          <w:szCs w:val="20"/>
        </w:rPr>
        <w:t>Der Fachhändler</w:t>
      </w:r>
      <w:r>
        <w:rPr>
          <w:rFonts w:ascii="Verdana" w:hAnsi="Verdana"/>
          <w:i/>
          <w:sz w:val="20"/>
          <w:szCs w:val="20"/>
        </w:rPr>
        <w:t xml:space="preserve"> Eisen</w:t>
      </w:r>
      <w:r w:rsidR="00BA09A0">
        <w:rPr>
          <w:rFonts w:ascii="Verdana" w:hAnsi="Verdana"/>
          <w:i/>
          <w:sz w:val="20"/>
          <w:szCs w:val="20"/>
        </w:rPr>
        <w:t xml:space="preserve"> </w:t>
      </w:r>
      <w:r>
        <w:rPr>
          <w:rFonts w:ascii="Verdana" w:hAnsi="Verdana"/>
          <w:i/>
          <w:sz w:val="20"/>
          <w:szCs w:val="20"/>
        </w:rPr>
        <w:t xml:space="preserve">Trabandt </w:t>
      </w:r>
      <w:r w:rsidR="002E6C96">
        <w:rPr>
          <w:rFonts w:ascii="Verdana" w:hAnsi="Verdana"/>
          <w:i/>
          <w:sz w:val="20"/>
          <w:szCs w:val="20"/>
        </w:rPr>
        <w:t>aus Stade hat</w:t>
      </w:r>
      <w:r w:rsidR="00E50379">
        <w:rPr>
          <w:rFonts w:ascii="Verdana" w:hAnsi="Verdana"/>
          <w:i/>
          <w:sz w:val="20"/>
          <w:szCs w:val="20"/>
        </w:rPr>
        <w:t xml:space="preserve"> </w:t>
      </w:r>
      <w:r w:rsidR="002E6C96">
        <w:rPr>
          <w:rFonts w:ascii="Verdana" w:hAnsi="Verdana"/>
          <w:i/>
          <w:sz w:val="20"/>
          <w:szCs w:val="20"/>
        </w:rPr>
        <w:t xml:space="preserve">zusammen mit Lorch Schweißtechnik </w:t>
      </w:r>
      <w:r w:rsidR="00A55F73">
        <w:rPr>
          <w:rFonts w:ascii="Verdana" w:hAnsi="Verdana"/>
          <w:i/>
          <w:sz w:val="20"/>
          <w:szCs w:val="20"/>
        </w:rPr>
        <w:t xml:space="preserve">jetzt </w:t>
      </w:r>
      <w:r w:rsidR="002E6C96">
        <w:rPr>
          <w:rFonts w:ascii="Verdana" w:hAnsi="Verdana"/>
          <w:i/>
          <w:sz w:val="20"/>
          <w:szCs w:val="20"/>
        </w:rPr>
        <w:t xml:space="preserve">ein </w:t>
      </w:r>
      <w:r w:rsidR="008B168D">
        <w:rPr>
          <w:rFonts w:ascii="Verdana" w:hAnsi="Verdana"/>
          <w:i/>
          <w:sz w:val="20"/>
          <w:szCs w:val="20"/>
        </w:rPr>
        <w:t>mobiles</w:t>
      </w:r>
      <w:r w:rsidR="002E6C96">
        <w:rPr>
          <w:rFonts w:ascii="Verdana" w:hAnsi="Verdana"/>
          <w:i/>
          <w:sz w:val="20"/>
          <w:szCs w:val="20"/>
        </w:rPr>
        <w:t xml:space="preserve"> Anwendungszentrum installiert, bei dem sich Unternehmen zeitsparend vor Ort </w:t>
      </w:r>
      <w:r w:rsidR="00D31F25">
        <w:rPr>
          <w:rFonts w:ascii="Verdana" w:hAnsi="Verdana"/>
          <w:i/>
          <w:sz w:val="20"/>
          <w:szCs w:val="20"/>
        </w:rPr>
        <w:t xml:space="preserve">mit den </w:t>
      </w:r>
      <w:r w:rsidR="002E6C96">
        <w:rPr>
          <w:rFonts w:ascii="Verdana" w:hAnsi="Verdana"/>
          <w:i/>
          <w:sz w:val="20"/>
          <w:szCs w:val="20"/>
        </w:rPr>
        <w:t xml:space="preserve">neuesten Schweißtechnologien </w:t>
      </w:r>
      <w:r w:rsidR="00D31F25">
        <w:rPr>
          <w:rFonts w:ascii="Verdana" w:hAnsi="Verdana"/>
          <w:i/>
          <w:sz w:val="20"/>
          <w:szCs w:val="20"/>
        </w:rPr>
        <w:t>befassen</w:t>
      </w:r>
      <w:r w:rsidR="00CD4190">
        <w:rPr>
          <w:rFonts w:ascii="Verdana" w:hAnsi="Verdana"/>
          <w:i/>
          <w:sz w:val="20"/>
          <w:szCs w:val="20"/>
        </w:rPr>
        <w:t xml:space="preserve"> </w:t>
      </w:r>
      <w:r w:rsidR="002E6C96">
        <w:rPr>
          <w:rFonts w:ascii="Verdana" w:hAnsi="Verdana"/>
          <w:i/>
          <w:sz w:val="20"/>
          <w:szCs w:val="20"/>
        </w:rPr>
        <w:t xml:space="preserve">können. </w:t>
      </w:r>
    </w:p>
    <w:p w14:paraId="325EBB79" w14:textId="35C479D7" w:rsidR="0066296A" w:rsidRDefault="00D31F25" w:rsidP="002E6C96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Gerade neue Lösungen, wie das Schweißen mit kollaborierenden Robotern, bieten </w:t>
      </w:r>
      <w:r w:rsidR="00E33B5B">
        <w:rPr>
          <w:rFonts w:ascii="Verdana" w:hAnsi="Verdana"/>
          <w:sz w:val="20"/>
          <w:szCs w:val="20"/>
        </w:rPr>
        <w:t xml:space="preserve">auch kleinen und mittelständischen </w:t>
      </w:r>
      <w:r>
        <w:rPr>
          <w:rFonts w:ascii="Verdana" w:hAnsi="Verdana"/>
          <w:sz w:val="20"/>
          <w:szCs w:val="20"/>
        </w:rPr>
        <w:t xml:space="preserve">Unternehmen ein riesiges Potenzial, um Herausforderungen wie Fachkräftemangel und Kostendruck zu meistern und </w:t>
      </w:r>
      <w:r w:rsidR="00A55F73">
        <w:rPr>
          <w:rFonts w:ascii="Verdana" w:hAnsi="Verdana"/>
          <w:sz w:val="20"/>
          <w:szCs w:val="20"/>
        </w:rPr>
        <w:t xml:space="preserve">die </w:t>
      </w:r>
      <w:r>
        <w:rPr>
          <w:rFonts w:ascii="Verdana" w:hAnsi="Verdana"/>
          <w:sz w:val="20"/>
          <w:szCs w:val="20"/>
        </w:rPr>
        <w:t xml:space="preserve">Technologielücke in der Schweißfertigung zu schließen. </w:t>
      </w:r>
      <w:r w:rsidR="00E33B5B">
        <w:rPr>
          <w:rFonts w:ascii="Verdana" w:hAnsi="Verdana"/>
          <w:sz w:val="20"/>
          <w:szCs w:val="20"/>
        </w:rPr>
        <w:t xml:space="preserve">Aber wie </w:t>
      </w:r>
      <w:r w:rsidR="00237636">
        <w:rPr>
          <w:rFonts w:ascii="Verdana" w:hAnsi="Verdana"/>
          <w:sz w:val="20"/>
          <w:szCs w:val="20"/>
        </w:rPr>
        <w:t>zeigt</w:t>
      </w:r>
      <w:r w:rsidR="00E33B5B">
        <w:rPr>
          <w:rFonts w:ascii="Verdana" w:hAnsi="Verdana"/>
          <w:sz w:val="20"/>
          <w:szCs w:val="20"/>
        </w:rPr>
        <w:t xml:space="preserve"> man </w:t>
      </w:r>
      <w:r w:rsidR="00237636">
        <w:rPr>
          <w:rFonts w:ascii="Verdana" w:hAnsi="Verdana"/>
          <w:sz w:val="20"/>
          <w:szCs w:val="20"/>
        </w:rPr>
        <w:t xml:space="preserve">den Kunden solche </w:t>
      </w:r>
      <w:r w:rsidR="004B0744">
        <w:rPr>
          <w:rFonts w:ascii="Verdana" w:hAnsi="Verdana"/>
          <w:sz w:val="20"/>
          <w:szCs w:val="20"/>
        </w:rPr>
        <w:t>Möglichkeiten</w:t>
      </w:r>
      <w:r w:rsidR="00E33B5B">
        <w:rPr>
          <w:rFonts w:ascii="Verdana" w:hAnsi="Verdana"/>
          <w:sz w:val="20"/>
          <w:szCs w:val="20"/>
        </w:rPr>
        <w:t xml:space="preserve"> </w:t>
      </w:r>
      <w:r w:rsidR="00237636">
        <w:rPr>
          <w:rFonts w:ascii="Verdana" w:hAnsi="Verdana"/>
          <w:sz w:val="20"/>
          <w:szCs w:val="20"/>
        </w:rPr>
        <w:t xml:space="preserve">am besten </w:t>
      </w:r>
      <w:r w:rsidR="00E33B5B">
        <w:rPr>
          <w:rFonts w:ascii="Verdana" w:hAnsi="Verdana"/>
          <w:sz w:val="20"/>
          <w:szCs w:val="20"/>
        </w:rPr>
        <w:t>auf?</w:t>
      </w:r>
      <w:r w:rsidR="00237636">
        <w:rPr>
          <w:rFonts w:ascii="Verdana" w:hAnsi="Verdana"/>
          <w:sz w:val="20"/>
          <w:szCs w:val="20"/>
        </w:rPr>
        <w:t xml:space="preserve"> Die Antwort </w:t>
      </w:r>
      <w:r w:rsidR="0066296A">
        <w:rPr>
          <w:rFonts w:ascii="Verdana" w:hAnsi="Verdana"/>
          <w:sz w:val="20"/>
          <w:szCs w:val="20"/>
        </w:rPr>
        <w:t>liegt nahe</w:t>
      </w:r>
      <w:r w:rsidR="004B52E2">
        <w:rPr>
          <w:rFonts w:ascii="Verdana" w:hAnsi="Verdana"/>
          <w:sz w:val="20"/>
          <w:szCs w:val="20"/>
        </w:rPr>
        <w:t>:</w:t>
      </w:r>
      <w:r w:rsidR="00237636">
        <w:rPr>
          <w:rFonts w:ascii="Verdana" w:hAnsi="Verdana"/>
          <w:sz w:val="20"/>
          <w:szCs w:val="20"/>
        </w:rPr>
        <w:t xml:space="preserve"> </w:t>
      </w:r>
      <w:r w:rsidR="008360E4">
        <w:rPr>
          <w:rFonts w:ascii="Verdana" w:hAnsi="Verdana"/>
          <w:sz w:val="20"/>
          <w:szCs w:val="20"/>
        </w:rPr>
        <w:t>l</w:t>
      </w:r>
      <w:r w:rsidR="00237636">
        <w:rPr>
          <w:rFonts w:ascii="Verdana" w:hAnsi="Verdana"/>
          <w:sz w:val="20"/>
          <w:szCs w:val="20"/>
        </w:rPr>
        <w:t xml:space="preserve">ive </w:t>
      </w:r>
      <w:r w:rsidR="004B52E2">
        <w:rPr>
          <w:rFonts w:ascii="Verdana" w:hAnsi="Verdana"/>
          <w:sz w:val="20"/>
          <w:szCs w:val="20"/>
        </w:rPr>
        <w:t>und direkt vor Ort</w:t>
      </w:r>
      <w:r w:rsidR="00956CAE">
        <w:rPr>
          <w:rFonts w:ascii="Verdana" w:hAnsi="Verdana"/>
          <w:sz w:val="20"/>
          <w:szCs w:val="20"/>
        </w:rPr>
        <w:t>.</w:t>
      </w:r>
      <w:r w:rsidR="00A55F73">
        <w:rPr>
          <w:rFonts w:ascii="Verdana" w:hAnsi="Verdana"/>
          <w:sz w:val="20"/>
          <w:szCs w:val="20"/>
        </w:rPr>
        <w:t xml:space="preserve"> </w:t>
      </w:r>
    </w:p>
    <w:p w14:paraId="77DCD978" w14:textId="576DD4A9" w:rsidR="00E101A1" w:rsidRDefault="002E6C96" w:rsidP="002E6C96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</w:t>
      </w:r>
      <w:r w:rsidR="00237636">
        <w:rPr>
          <w:rFonts w:ascii="Verdana" w:hAnsi="Verdana"/>
          <w:sz w:val="20"/>
          <w:szCs w:val="20"/>
        </w:rPr>
        <w:t>as</w:t>
      </w:r>
      <w:r>
        <w:rPr>
          <w:rFonts w:ascii="Verdana" w:hAnsi="Verdana"/>
          <w:sz w:val="20"/>
          <w:szCs w:val="20"/>
        </w:rPr>
        <w:t xml:space="preserve"> brachte d</w:t>
      </w:r>
      <w:r w:rsidR="00E101A1">
        <w:rPr>
          <w:rFonts w:ascii="Verdana" w:hAnsi="Verdana"/>
          <w:sz w:val="20"/>
          <w:szCs w:val="20"/>
        </w:rPr>
        <w:t>ie</w:t>
      </w:r>
      <w:r w:rsidR="00E717E6">
        <w:rPr>
          <w:rFonts w:ascii="Verdana" w:hAnsi="Verdana"/>
          <w:sz w:val="20"/>
          <w:szCs w:val="20"/>
        </w:rPr>
        <w:t xml:space="preserve"> Schweißexperten </w:t>
      </w:r>
      <w:r w:rsidR="00E101A1">
        <w:rPr>
          <w:rFonts w:ascii="Verdana" w:hAnsi="Verdana"/>
          <w:sz w:val="20"/>
          <w:szCs w:val="20"/>
        </w:rPr>
        <w:t>von Eisen</w:t>
      </w:r>
      <w:r w:rsidR="00BA09A0">
        <w:rPr>
          <w:rFonts w:ascii="Verdana" w:hAnsi="Verdana"/>
          <w:sz w:val="20"/>
          <w:szCs w:val="20"/>
        </w:rPr>
        <w:t xml:space="preserve"> </w:t>
      </w:r>
      <w:r w:rsidR="00E101A1">
        <w:rPr>
          <w:rFonts w:ascii="Verdana" w:hAnsi="Verdana"/>
          <w:sz w:val="20"/>
          <w:szCs w:val="20"/>
        </w:rPr>
        <w:t xml:space="preserve">Trabandt, </w:t>
      </w:r>
      <w:r>
        <w:rPr>
          <w:rFonts w:ascii="Verdana" w:hAnsi="Verdana"/>
          <w:sz w:val="20"/>
          <w:szCs w:val="20"/>
        </w:rPr>
        <w:t xml:space="preserve">Regio- und Cobot-Partner </w:t>
      </w:r>
      <w:r w:rsidR="00E101A1">
        <w:rPr>
          <w:rFonts w:ascii="Verdana" w:hAnsi="Verdana"/>
          <w:sz w:val="20"/>
          <w:szCs w:val="20"/>
        </w:rPr>
        <w:t xml:space="preserve">von Lorch Schweißtechnik </w:t>
      </w:r>
      <w:r w:rsidR="009E6568">
        <w:rPr>
          <w:rFonts w:ascii="Verdana" w:hAnsi="Verdana"/>
          <w:sz w:val="20"/>
          <w:szCs w:val="20"/>
        </w:rPr>
        <w:t>südwestlich von Hamburg</w:t>
      </w:r>
      <w:r w:rsidR="00E101A1">
        <w:rPr>
          <w:rFonts w:ascii="Verdana" w:hAnsi="Verdana"/>
          <w:sz w:val="20"/>
          <w:szCs w:val="20"/>
        </w:rPr>
        <w:t xml:space="preserve">, auf die </w:t>
      </w:r>
      <w:r>
        <w:rPr>
          <w:rFonts w:ascii="Verdana" w:hAnsi="Verdana"/>
          <w:sz w:val="20"/>
          <w:szCs w:val="20"/>
        </w:rPr>
        <w:t xml:space="preserve">Idee, ein </w:t>
      </w:r>
      <w:r w:rsidR="00237636">
        <w:rPr>
          <w:rFonts w:ascii="Verdana" w:hAnsi="Verdana"/>
          <w:sz w:val="20"/>
          <w:szCs w:val="20"/>
        </w:rPr>
        <w:t>mobiles</w:t>
      </w:r>
      <w:r w:rsidR="00E101A1">
        <w:rPr>
          <w:rFonts w:ascii="Verdana" w:hAnsi="Verdana"/>
          <w:sz w:val="20"/>
          <w:szCs w:val="20"/>
        </w:rPr>
        <w:t xml:space="preserve"> Anwendungszentrum einzurichten. </w:t>
      </w:r>
      <w:r w:rsidR="00BC2F4F">
        <w:rPr>
          <w:rFonts w:ascii="Verdana" w:hAnsi="Verdana"/>
          <w:sz w:val="20"/>
          <w:szCs w:val="20"/>
        </w:rPr>
        <w:t xml:space="preserve">An Bord </w:t>
      </w:r>
      <w:r w:rsidR="00E101A1">
        <w:rPr>
          <w:rFonts w:ascii="Verdana" w:hAnsi="Verdana"/>
          <w:sz w:val="20"/>
          <w:szCs w:val="20"/>
        </w:rPr>
        <w:t>des Iveco-Kleinlasters</w:t>
      </w:r>
      <w:r w:rsidR="00BC2F4F">
        <w:rPr>
          <w:rFonts w:ascii="Verdana" w:hAnsi="Verdana"/>
          <w:sz w:val="20"/>
          <w:szCs w:val="20"/>
        </w:rPr>
        <w:t xml:space="preserve"> </w:t>
      </w:r>
      <w:r w:rsidR="00D00118">
        <w:rPr>
          <w:rFonts w:ascii="Verdana" w:hAnsi="Verdana"/>
          <w:sz w:val="20"/>
          <w:szCs w:val="20"/>
        </w:rPr>
        <w:t>finden sich</w:t>
      </w:r>
      <w:r w:rsidR="00E101A1">
        <w:rPr>
          <w:rFonts w:ascii="Verdana" w:hAnsi="Verdana"/>
          <w:sz w:val="20"/>
          <w:szCs w:val="20"/>
        </w:rPr>
        <w:t xml:space="preserve"> neueste Lorch</w:t>
      </w:r>
      <w:r w:rsidR="008360E4">
        <w:rPr>
          <w:rFonts w:ascii="Verdana" w:hAnsi="Verdana"/>
          <w:sz w:val="20"/>
          <w:szCs w:val="20"/>
        </w:rPr>
        <w:t xml:space="preserve"> </w:t>
      </w:r>
      <w:r w:rsidR="00E101A1">
        <w:rPr>
          <w:rFonts w:ascii="Verdana" w:hAnsi="Verdana"/>
          <w:sz w:val="20"/>
          <w:szCs w:val="20"/>
        </w:rPr>
        <w:t xml:space="preserve">Anlagen wie </w:t>
      </w:r>
      <w:r w:rsidR="005145B3">
        <w:rPr>
          <w:rFonts w:ascii="Verdana" w:hAnsi="Verdana"/>
          <w:sz w:val="20"/>
          <w:szCs w:val="20"/>
        </w:rPr>
        <w:t xml:space="preserve">das </w:t>
      </w:r>
      <w:r w:rsidR="00E101A1">
        <w:rPr>
          <w:rFonts w:ascii="Verdana" w:hAnsi="Verdana"/>
          <w:sz w:val="20"/>
          <w:szCs w:val="20"/>
        </w:rPr>
        <w:t>Cobot Welding Package</w:t>
      </w:r>
      <w:r w:rsidR="00D00118">
        <w:rPr>
          <w:rFonts w:ascii="Verdana" w:hAnsi="Verdana"/>
          <w:sz w:val="20"/>
          <w:szCs w:val="20"/>
        </w:rPr>
        <w:t xml:space="preserve">, das </w:t>
      </w:r>
      <w:r w:rsidR="00934AB6">
        <w:rPr>
          <w:rFonts w:ascii="Verdana" w:hAnsi="Verdana"/>
          <w:sz w:val="20"/>
          <w:szCs w:val="20"/>
        </w:rPr>
        <w:t>nicht nur den einfachen</w:t>
      </w:r>
      <w:r w:rsidR="00D00118">
        <w:rPr>
          <w:rFonts w:ascii="Verdana" w:hAnsi="Verdana"/>
          <w:sz w:val="20"/>
          <w:szCs w:val="20"/>
        </w:rPr>
        <w:t xml:space="preserve"> Einstieg</w:t>
      </w:r>
      <w:r w:rsidR="00237636">
        <w:rPr>
          <w:rFonts w:ascii="Verdana" w:hAnsi="Verdana"/>
          <w:sz w:val="20"/>
          <w:szCs w:val="20"/>
        </w:rPr>
        <w:t xml:space="preserve"> in die Automatisierung</w:t>
      </w:r>
      <w:r w:rsidR="00D00118">
        <w:rPr>
          <w:rFonts w:ascii="Verdana" w:hAnsi="Verdana"/>
          <w:sz w:val="20"/>
          <w:szCs w:val="20"/>
        </w:rPr>
        <w:t xml:space="preserve"> </w:t>
      </w:r>
      <w:r w:rsidR="00934AB6">
        <w:rPr>
          <w:rFonts w:ascii="Verdana" w:hAnsi="Verdana"/>
          <w:sz w:val="20"/>
          <w:szCs w:val="20"/>
        </w:rPr>
        <w:t xml:space="preserve">ermöglicht, sondern </w:t>
      </w:r>
      <w:r w:rsidR="00D00118">
        <w:rPr>
          <w:rFonts w:ascii="Verdana" w:hAnsi="Verdana"/>
          <w:sz w:val="20"/>
          <w:szCs w:val="20"/>
        </w:rPr>
        <w:t>zugleich</w:t>
      </w:r>
      <w:r w:rsidR="00237636">
        <w:rPr>
          <w:rFonts w:ascii="Verdana" w:hAnsi="Verdana"/>
          <w:sz w:val="20"/>
          <w:szCs w:val="20"/>
        </w:rPr>
        <w:t xml:space="preserve"> </w:t>
      </w:r>
      <w:r w:rsidR="00D00118">
        <w:rPr>
          <w:rFonts w:ascii="Verdana" w:hAnsi="Verdana"/>
          <w:sz w:val="20"/>
          <w:szCs w:val="20"/>
        </w:rPr>
        <w:t xml:space="preserve">die </w:t>
      </w:r>
      <w:r w:rsidR="00237636">
        <w:rPr>
          <w:rFonts w:ascii="Verdana" w:hAnsi="Verdana"/>
          <w:sz w:val="20"/>
          <w:szCs w:val="20"/>
        </w:rPr>
        <w:t>Produktivität</w:t>
      </w:r>
      <w:r w:rsidR="00D00118">
        <w:rPr>
          <w:rFonts w:ascii="Verdana" w:hAnsi="Verdana"/>
          <w:sz w:val="20"/>
          <w:szCs w:val="20"/>
        </w:rPr>
        <w:t xml:space="preserve"> der Unternehmen enorm steiger</w:t>
      </w:r>
      <w:r w:rsidR="00934AB6">
        <w:rPr>
          <w:rFonts w:ascii="Verdana" w:hAnsi="Verdana"/>
          <w:sz w:val="20"/>
          <w:szCs w:val="20"/>
        </w:rPr>
        <w:t>n kann</w:t>
      </w:r>
      <w:r w:rsidR="00237636">
        <w:rPr>
          <w:rFonts w:ascii="Verdana" w:hAnsi="Verdana"/>
          <w:sz w:val="20"/>
          <w:szCs w:val="20"/>
        </w:rPr>
        <w:t>.</w:t>
      </w:r>
      <w:r w:rsidR="00E50379">
        <w:rPr>
          <w:rFonts w:ascii="Verdana" w:hAnsi="Verdana"/>
          <w:sz w:val="20"/>
          <w:szCs w:val="20"/>
        </w:rPr>
        <w:t xml:space="preserve"> </w:t>
      </w:r>
      <w:r w:rsidR="00237636">
        <w:rPr>
          <w:rFonts w:ascii="Verdana" w:hAnsi="Verdana"/>
          <w:sz w:val="20"/>
          <w:szCs w:val="20"/>
        </w:rPr>
        <w:t xml:space="preserve">Aber auch </w:t>
      </w:r>
      <w:r w:rsidR="004B0744">
        <w:rPr>
          <w:rFonts w:ascii="Verdana" w:hAnsi="Verdana"/>
          <w:sz w:val="20"/>
          <w:szCs w:val="20"/>
        </w:rPr>
        <w:t xml:space="preserve">modernste </w:t>
      </w:r>
      <w:r w:rsidR="003531C8">
        <w:rPr>
          <w:rFonts w:ascii="Verdana" w:hAnsi="Verdana"/>
          <w:sz w:val="20"/>
          <w:szCs w:val="20"/>
        </w:rPr>
        <w:t xml:space="preserve">Schweißanlagen </w:t>
      </w:r>
      <w:r w:rsidR="00BC2F4F">
        <w:rPr>
          <w:rFonts w:ascii="Verdana" w:hAnsi="Verdana"/>
          <w:sz w:val="20"/>
          <w:szCs w:val="20"/>
        </w:rPr>
        <w:t xml:space="preserve">aus der </w:t>
      </w:r>
      <w:r w:rsidR="00E101A1">
        <w:rPr>
          <w:rFonts w:ascii="Verdana" w:hAnsi="Verdana"/>
          <w:sz w:val="20"/>
          <w:szCs w:val="20"/>
        </w:rPr>
        <w:t>V-</w:t>
      </w:r>
      <w:r w:rsidR="00BC2F4F">
        <w:rPr>
          <w:rFonts w:ascii="Verdana" w:hAnsi="Verdana"/>
          <w:sz w:val="20"/>
          <w:szCs w:val="20"/>
        </w:rPr>
        <w:t>,</w:t>
      </w:r>
      <w:r w:rsidR="00AE0E0F">
        <w:rPr>
          <w:rFonts w:ascii="Verdana" w:hAnsi="Verdana"/>
          <w:sz w:val="20"/>
          <w:szCs w:val="20"/>
        </w:rPr>
        <w:t xml:space="preserve"> </w:t>
      </w:r>
      <w:r w:rsidR="00E101A1">
        <w:rPr>
          <w:rFonts w:ascii="Verdana" w:hAnsi="Verdana"/>
          <w:sz w:val="20"/>
          <w:szCs w:val="20"/>
        </w:rPr>
        <w:t>Micor</w:t>
      </w:r>
      <w:r w:rsidR="006D42B5">
        <w:rPr>
          <w:rFonts w:ascii="Verdana" w:hAnsi="Verdana"/>
          <w:sz w:val="20"/>
          <w:szCs w:val="20"/>
        </w:rPr>
        <w:t>MIG</w:t>
      </w:r>
      <w:r w:rsidR="00BC2F4F">
        <w:rPr>
          <w:rFonts w:ascii="Verdana" w:hAnsi="Verdana"/>
          <w:sz w:val="20"/>
          <w:szCs w:val="20"/>
        </w:rPr>
        <w:t>-</w:t>
      </w:r>
      <w:r w:rsidR="00E101A1">
        <w:rPr>
          <w:rFonts w:ascii="Verdana" w:hAnsi="Verdana"/>
          <w:sz w:val="20"/>
          <w:szCs w:val="20"/>
        </w:rPr>
        <w:t xml:space="preserve"> und</w:t>
      </w:r>
      <w:r w:rsidR="00344ECF">
        <w:rPr>
          <w:rFonts w:ascii="Verdana" w:hAnsi="Verdana"/>
          <w:sz w:val="20"/>
          <w:szCs w:val="20"/>
        </w:rPr>
        <w:t xml:space="preserve"> </w:t>
      </w:r>
      <w:r w:rsidR="00E101A1">
        <w:rPr>
          <w:rFonts w:ascii="Verdana" w:hAnsi="Verdana"/>
          <w:sz w:val="20"/>
          <w:szCs w:val="20"/>
        </w:rPr>
        <w:t>T-Pro</w:t>
      </w:r>
      <w:r w:rsidR="00BC2F4F">
        <w:rPr>
          <w:rFonts w:ascii="Verdana" w:hAnsi="Verdana"/>
          <w:sz w:val="20"/>
          <w:szCs w:val="20"/>
        </w:rPr>
        <w:t>-Serie</w:t>
      </w:r>
      <w:r w:rsidR="00934AB6">
        <w:rPr>
          <w:rFonts w:ascii="Verdana" w:hAnsi="Verdana"/>
          <w:sz w:val="20"/>
          <w:szCs w:val="20"/>
        </w:rPr>
        <w:t xml:space="preserve"> sind mit dabei</w:t>
      </w:r>
      <w:r w:rsidR="00BC2F4F">
        <w:rPr>
          <w:rFonts w:ascii="Verdana" w:hAnsi="Verdana"/>
          <w:sz w:val="20"/>
          <w:szCs w:val="20"/>
        </w:rPr>
        <w:t>.</w:t>
      </w:r>
      <w:r w:rsidR="005624D5">
        <w:rPr>
          <w:rFonts w:ascii="Verdana" w:hAnsi="Verdana"/>
          <w:sz w:val="20"/>
          <w:szCs w:val="20"/>
        </w:rPr>
        <w:t xml:space="preserve"> Z</w:t>
      </w:r>
      <w:r w:rsidR="00E101A1">
        <w:rPr>
          <w:rFonts w:ascii="Verdana" w:hAnsi="Verdana"/>
          <w:sz w:val="20"/>
          <w:szCs w:val="20"/>
        </w:rPr>
        <w:t xml:space="preserve">udem kann das Schweißen mit </w:t>
      </w:r>
      <w:r w:rsidR="00E717E6">
        <w:rPr>
          <w:rFonts w:ascii="Verdana" w:hAnsi="Verdana"/>
          <w:sz w:val="20"/>
          <w:szCs w:val="20"/>
        </w:rPr>
        <w:t xml:space="preserve">mobilen Schweißinvertern wie der </w:t>
      </w:r>
      <w:r w:rsidR="00E101A1">
        <w:rPr>
          <w:rFonts w:ascii="Verdana" w:hAnsi="Verdana"/>
          <w:sz w:val="20"/>
          <w:szCs w:val="20"/>
        </w:rPr>
        <w:t>MicorT</w:t>
      </w:r>
      <w:r w:rsidR="005747EB">
        <w:rPr>
          <w:rFonts w:ascii="Verdana" w:hAnsi="Verdana"/>
          <w:sz w:val="20"/>
          <w:szCs w:val="20"/>
        </w:rPr>
        <w:t>IG</w:t>
      </w:r>
      <w:r w:rsidR="00BC2F4F">
        <w:rPr>
          <w:rFonts w:ascii="Verdana" w:hAnsi="Verdana"/>
          <w:sz w:val="20"/>
          <w:szCs w:val="20"/>
        </w:rPr>
        <w:t xml:space="preserve"> und</w:t>
      </w:r>
      <w:r w:rsidR="00E101A1">
        <w:rPr>
          <w:rFonts w:ascii="Verdana" w:hAnsi="Verdana"/>
          <w:sz w:val="20"/>
          <w:szCs w:val="20"/>
        </w:rPr>
        <w:t xml:space="preserve"> MicorStick </w:t>
      </w:r>
      <w:r w:rsidR="0059500D">
        <w:rPr>
          <w:rFonts w:ascii="Verdana" w:hAnsi="Verdana"/>
          <w:sz w:val="20"/>
          <w:szCs w:val="20"/>
        </w:rPr>
        <w:t>A</w:t>
      </w:r>
      <w:r w:rsidR="00E101A1">
        <w:rPr>
          <w:rFonts w:ascii="Verdana" w:hAnsi="Verdana"/>
          <w:sz w:val="20"/>
          <w:szCs w:val="20"/>
        </w:rPr>
        <w:t>ccu</w:t>
      </w:r>
      <w:r w:rsidR="0059500D">
        <w:rPr>
          <w:rFonts w:ascii="Verdana" w:hAnsi="Verdana"/>
          <w:sz w:val="20"/>
          <w:szCs w:val="20"/>
        </w:rPr>
        <w:t>-</w:t>
      </w:r>
      <w:r w:rsidR="00E101A1">
        <w:rPr>
          <w:rFonts w:ascii="Verdana" w:hAnsi="Verdana"/>
          <w:sz w:val="20"/>
          <w:szCs w:val="20"/>
        </w:rPr>
        <w:t>ready oder</w:t>
      </w:r>
      <w:r w:rsidR="00E717E6">
        <w:rPr>
          <w:rFonts w:ascii="Verdana" w:hAnsi="Verdana"/>
          <w:sz w:val="20"/>
          <w:szCs w:val="20"/>
        </w:rPr>
        <w:t xml:space="preserve"> dem automatisie</w:t>
      </w:r>
      <w:r w:rsidR="009C5020">
        <w:rPr>
          <w:rFonts w:ascii="Verdana" w:hAnsi="Verdana"/>
          <w:sz w:val="20"/>
          <w:szCs w:val="20"/>
        </w:rPr>
        <w:t xml:space="preserve">rten </w:t>
      </w:r>
      <w:r w:rsidR="00E717E6">
        <w:rPr>
          <w:rFonts w:ascii="Verdana" w:hAnsi="Verdana"/>
          <w:sz w:val="20"/>
          <w:szCs w:val="20"/>
        </w:rPr>
        <w:t>Schweißtraktor</w:t>
      </w:r>
      <w:r w:rsidR="00E101A1">
        <w:rPr>
          <w:rFonts w:ascii="Verdana" w:hAnsi="Verdana"/>
          <w:sz w:val="20"/>
          <w:szCs w:val="20"/>
        </w:rPr>
        <w:t xml:space="preserve"> Trac </w:t>
      </w:r>
      <w:r w:rsidR="0059500D">
        <w:rPr>
          <w:rFonts w:ascii="Verdana" w:hAnsi="Verdana"/>
          <w:sz w:val="20"/>
          <w:szCs w:val="20"/>
        </w:rPr>
        <w:t>Wheel</w:t>
      </w:r>
      <w:r w:rsidR="00E101A1">
        <w:rPr>
          <w:rFonts w:ascii="Verdana" w:hAnsi="Verdana"/>
          <w:sz w:val="20"/>
          <w:szCs w:val="20"/>
        </w:rPr>
        <w:t xml:space="preserve"> demonstriert werden. </w:t>
      </w:r>
    </w:p>
    <w:p w14:paraId="6E8FCA20" w14:textId="5580DEE5" w:rsidR="006D42B5" w:rsidRDefault="0066296A" w:rsidP="002E6C96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„</w:t>
      </w:r>
      <w:r w:rsidR="00E33B5B">
        <w:rPr>
          <w:rFonts w:ascii="Verdana" w:hAnsi="Verdana"/>
          <w:sz w:val="20"/>
          <w:szCs w:val="20"/>
        </w:rPr>
        <w:t>Die flexible</w:t>
      </w:r>
      <w:r w:rsidR="00661238">
        <w:rPr>
          <w:rFonts w:ascii="Verdana" w:hAnsi="Verdana"/>
          <w:sz w:val="20"/>
          <w:szCs w:val="20"/>
        </w:rPr>
        <w:t xml:space="preserve"> </w:t>
      </w:r>
      <w:r w:rsidR="006D42B5">
        <w:rPr>
          <w:rFonts w:ascii="Verdana" w:hAnsi="Verdana"/>
          <w:sz w:val="20"/>
          <w:szCs w:val="20"/>
        </w:rPr>
        <w:t xml:space="preserve">Live-Vorführung </w:t>
      </w:r>
      <w:r w:rsidR="00661238">
        <w:rPr>
          <w:rFonts w:ascii="Verdana" w:hAnsi="Verdana"/>
          <w:sz w:val="20"/>
          <w:szCs w:val="20"/>
        </w:rPr>
        <w:t xml:space="preserve">vor Ort </w:t>
      </w:r>
      <w:r w:rsidR="00E33B5B">
        <w:rPr>
          <w:rFonts w:ascii="Verdana" w:hAnsi="Verdana"/>
          <w:sz w:val="20"/>
          <w:szCs w:val="20"/>
        </w:rPr>
        <w:t>ver</w:t>
      </w:r>
      <w:r w:rsidR="00661238">
        <w:rPr>
          <w:rFonts w:ascii="Verdana" w:hAnsi="Verdana"/>
          <w:sz w:val="20"/>
          <w:szCs w:val="20"/>
        </w:rPr>
        <w:t>setz</w:t>
      </w:r>
      <w:r w:rsidR="00E33B5B">
        <w:rPr>
          <w:rFonts w:ascii="Verdana" w:hAnsi="Verdana"/>
          <w:sz w:val="20"/>
          <w:szCs w:val="20"/>
        </w:rPr>
        <w:t>t</w:t>
      </w:r>
      <w:r w:rsidR="00661238">
        <w:rPr>
          <w:rFonts w:ascii="Verdana" w:hAnsi="Verdana"/>
          <w:sz w:val="20"/>
          <w:szCs w:val="20"/>
        </w:rPr>
        <w:t xml:space="preserve"> </w:t>
      </w:r>
      <w:r w:rsidR="003C17D5">
        <w:rPr>
          <w:rFonts w:ascii="Verdana" w:hAnsi="Verdana"/>
          <w:sz w:val="20"/>
          <w:szCs w:val="20"/>
        </w:rPr>
        <w:t xml:space="preserve">Unternehmen </w:t>
      </w:r>
      <w:r w:rsidR="00661238">
        <w:rPr>
          <w:rFonts w:ascii="Verdana" w:hAnsi="Verdana"/>
          <w:sz w:val="20"/>
          <w:szCs w:val="20"/>
        </w:rPr>
        <w:t xml:space="preserve">jetzt in die Lage, </w:t>
      </w:r>
      <w:r w:rsidR="003C17D5">
        <w:rPr>
          <w:rFonts w:ascii="Verdana" w:hAnsi="Verdana"/>
          <w:sz w:val="20"/>
          <w:szCs w:val="20"/>
        </w:rPr>
        <w:t>ohne übergroßen zeitlichen Aufwand und ohne den Reiseetat zu strapazieren</w:t>
      </w:r>
      <w:r w:rsidR="004F2FE2">
        <w:rPr>
          <w:rFonts w:ascii="Verdana" w:hAnsi="Verdana"/>
          <w:sz w:val="20"/>
          <w:szCs w:val="20"/>
        </w:rPr>
        <w:t>,</w:t>
      </w:r>
      <w:r w:rsidR="00661238">
        <w:rPr>
          <w:rFonts w:ascii="Verdana" w:hAnsi="Verdana"/>
          <w:sz w:val="20"/>
          <w:szCs w:val="20"/>
        </w:rPr>
        <w:t xml:space="preserve"> </w:t>
      </w:r>
      <w:r w:rsidR="003C17D5">
        <w:rPr>
          <w:rFonts w:ascii="Verdana" w:hAnsi="Verdana"/>
          <w:sz w:val="20"/>
          <w:szCs w:val="20"/>
        </w:rPr>
        <w:t xml:space="preserve">einen </w:t>
      </w:r>
      <w:r w:rsidR="006D42B5">
        <w:rPr>
          <w:rFonts w:ascii="Verdana" w:hAnsi="Verdana"/>
          <w:sz w:val="20"/>
          <w:szCs w:val="20"/>
        </w:rPr>
        <w:t>umfassen</w:t>
      </w:r>
      <w:r w:rsidR="009C5020">
        <w:rPr>
          <w:rFonts w:ascii="Verdana" w:hAnsi="Verdana"/>
          <w:sz w:val="20"/>
          <w:szCs w:val="20"/>
        </w:rPr>
        <w:t>d</w:t>
      </w:r>
      <w:r w:rsidR="006D42B5">
        <w:rPr>
          <w:rFonts w:ascii="Verdana" w:hAnsi="Verdana"/>
          <w:sz w:val="20"/>
          <w:szCs w:val="20"/>
        </w:rPr>
        <w:t>en Überblick über die neue</w:t>
      </w:r>
      <w:r w:rsidR="002A710A">
        <w:rPr>
          <w:rFonts w:ascii="Verdana" w:hAnsi="Verdana"/>
          <w:sz w:val="20"/>
          <w:szCs w:val="20"/>
        </w:rPr>
        <w:t>ste</w:t>
      </w:r>
      <w:r w:rsidR="00661238">
        <w:rPr>
          <w:rFonts w:ascii="Verdana" w:hAnsi="Verdana"/>
          <w:sz w:val="20"/>
          <w:szCs w:val="20"/>
        </w:rPr>
        <w:t>n</w:t>
      </w:r>
      <w:r w:rsidR="00257D29">
        <w:rPr>
          <w:rFonts w:ascii="Verdana" w:hAnsi="Verdana"/>
          <w:sz w:val="20"/>
          <w:szCs w:val="20"/>
        </w:rPr>
        <w:t xml:space="preserve"> </w:t>
      </w:r>
      <w:r w:rsidR="005145B3">
        <w:rPr>
          <w:rFonts w:ascii="Verdana" w:hAnsi="Verdana"/>
          <w:sz w:val="20"/>
          <w:szCs w:val="20"/>
        </w:rPr>
        <w:t>Schweißt</w:t>
      </w:r>
      <w:r w:rsidR="006D42B5">
        <w:rPr>
          <w:rFonts w:ascii="Verdana" w:hAnsi="Verdana"/>
          <w:sz w:val="20"/>
          <w:szCs w:val="20"/>
        </w:rPr>
        <w:t>echnologie</w:t>
      </w:r>
      <w:r w:rsidR="00661238">
        <w:rPr>
          <w:rFonts w:ascii="Verdana" w:hAnsi="Verdana"/>
          <w:sz w:val="20"/>
          <w:szCs w:val="20"/>
        </w:rPr>
        <w:t>n zu bekommen</w:t>
      </w:r>
      <w:r w:rsidR="006D42B5">
        <w:rPr>
          <w:rFonts w:ascii="Verdana" w:hAnsi="Verdana"/>
          <w:sz w:val="20"/>
          <w:szCs w:val="20"/>
        </w:rPr>
        <w:t xml:space="preserve">“, fasst </w:t>
      </w:r>
      <w:r w:rsidR="004B1162">
        <w:rPr>
          <w:rFonts w:ascii="Verdana" w:hAnsi="Verdana"/>
          <w:sz w:val="20"/>
          <w:szCs w:val="20"/>
        </w:rPr>
        <w:t>Ralf Kutscher</w:t>
      </w:r>
      <w:r w:rsidR="002A710A">
        <w:rPr>
          <w:rFonts w:ascii="Verdana" w:hAnsi="Verdana"/>
          <w:sz w:val="20"/>
          <w:szCs w:val="20"/>
        </w:rPr>
        <w:t xml:space="preserve">, </w:t>
      </w:r>
      <w:r w:rsidR="004B1162">
        <w:rPr>
          <w:rFonts w:ascii="Verdana" w:hAnsi="Verdana"/>
          <w:sz w:val="20"/>
          <w:szCs w:val="20"/>
        </w:rPr>
        <w:t>Anwendungstechniker der</w:t>
      </w:r>
      <w:r w:rsidR="002A710A">
        <w:rPr>
          <w:rFonts w:ascii="Verdana" w:hAnsi="Verdana"/>
          <w:sz w:val="20"/>
          <w:szCs w:val="20"/>
        </w:rPr>
        <w:t xml:space="preserve"> </w:t>
      </w:r>
      <w:r w:rsidR="004B1162">
        <w:rPr>
          <w:rFonts w:ascii="Verdana" w:hAnsi="Verdana"/>
          <w:sz w:val="20"/>
          <w:szCs w:val="20"/>
        </w:rPr>
        <w:t>Eisen Trabandt GmbH</w:t>
      </w:r>
      <w:r w:rsidR="002A710A">
        <w:rPr>
          <w:rFonts w:ascii="Verdana" w:hAnsi="Verdana"/>
          <w:sz w:val="20"/>
          <w:szCs w:val="20"/>
        </w:rPr>
        <w:t>,</w:t>
      </w:r>
      <w:r w:rsidR="006D42B5">
        <w:rPr>
          <w:rFonts w:ascii="Verdana" w:hAnsi="Verdana"/>
          <w:sz w:val="20"/>
          <w:szCs w:val="20"/>
        </w:rPr>
        <w:t xml:space="preserve"> die Vorteile für die Kunden zusammen. </w:t>
      </w:r>
    </w:p>
    <w:p w14:paraId="1D4A1F72" w14:textId="77777777" w:rsidR="006D42B5" w:rsidRDefault="006D42B5" w:rsidP="002E6C96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Interessenten aus dem Raum Bremen/Hamburg können das rollende Anwendungszentrum unter der </w:t>
      </w:r>
      <w:r w:rsidR="00F750A9">
        <w:rPr>
          <w:rFonts w:ascii="Verdana" w:hAnsi="Verdana"/>
          <w:sz w:val="20"/>
          <w:szCs w:val="20"/>
        </w:rPr>
        <w:t>Telefonn</w:t>
      </w:r>
      <w:r>
        <w:rPr>
          <w:rFonts w:ascii="Verdana" w:hAnsi="Verdana"/>
          <w:sz w:val="20"/>
          <w:szCs w:val="20"/>
        </w:rPr>
        <w:t xml:space="preserve">ummer </w:t>
      </w:r>
      <w:r w:rsidR="00D106E9">
        <w:rPr>
          <w:rFonts w:ascii="Verdana" w:hAnsi="Verdana"/>
          <w:sz w:val="20"/>
          <w:szCs w:val="20"/>
        </w:rPr>
        <w:t>04141/4002-0</w:t>
      </w:r>
      <w:r>
        <w:rPr>
          <w:rFonts w:ascii="Verdana" w:hAnsi="Verdana"/>
          <w:sz w:val="20"/>
          <w:szCs w:val="20"/>
        </w:rPr>
        <w:t xml:space="preserve"> </w:t>
      </w:r>
      <w:r w:rsidR="00565F73">
        <w:rPr>
          <w:rFonts w:ascii="Verdana" w:hAnsi="Verdana"/>
          <w:sz w:val="20"/>
          <w:szCs w:val="20"/>
        </w:rPr>
        <w:t xml:space="preserve">direkt </w:t>
      </w:r>
      <w:r>
        <w:rPr>
          <w:rFonts w:ascii="Verdana" w:hAnsi="Verdana"/>
          <w:sz w:val="20"/>
          <w:szCs w:val="20"/>
        </w:rPr>
        <w:t xml:space="preserve">anfordern. </w:t>
      </w:r>
    </w:p>
    <w:p w14:paraId="3FA50898" w14:textId="748B633D" w:rsidR="00775875" w:rsidRDefault="004B1162" w:rsidP="002A710A">
      <w:pPr>
        <w:spacing w:before="100" w:beforeAutospacing="1" w:after="100" w:afterAutospacing="1" w:line="240" w:lineRule="auto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lastRenderedPageBreak/>
        <w:t xml:space="preserve">Die </w:t>
      </w:r>
      <w:r w:rsidR="0058028F" w:rsidRPr="002A710A">
        <w:rPr>
          <w:rFonts w:ascii="Verdana" w:hAnsi="Verdana"/>
          <w:i/>
          <w:sz w:val="20"/>
          <w:szCs w:val="20"/>
        </w:rPr>
        <w:t>Eisen</w:t>
      </w:r>
      <w:r w:rsidR="00BA09A0">
        <w:rPr>
          <w:rFonts w:ascii="Verdana" w:hAnsi="Verdana"/>
          <w:i/>
          <w:sz w:val="20"/>
          <w:szCs w:val="20"/>
        </w:rPr>
        <w:t xml:space="preserve"> </w:t>
      </w:r>
      <w:r w:rsidR="0058028F" w:rsidRPr="002A710A">
        <w:rPr>
          <w:rFonts w:ascii="Verdana" w:hAnsi="Verdana"/>
          <w:i/>
          <w:sz w:val="20"/>
          <w:szCs w:val="20"/>
        </w:rPr>
        <w:t xml:space="preserve">Trabandt </w:t>
      </w:r>
      <w:r>
        <w:rPr>
          <w:rFonts w:ascii="Verdana" w:hAnsi="Verdana"/>
          <w:i/>
          <w:sz w:val="20"/>
          <w:szCs w:val="20"/>
        </w:rPr>
        <w:t>GmbH ist</w:t>
      </w:r>
      <w:r w:rsidR="002A710A" w:rsidRPr="002A710A">
        <w:rPr>
          <w:rFonts w:ascii="Verdana" w:hAnsi="Verdana"/>
          <w:i/>
          <w:sz w:val="20"/>
          <w:szCs w:val="20"/>
        </w:rPr>
        <w:t xml:space="preserve"> </w:t>
      </w:r>
      <w:r w:rsidR="00CD4190">
        <w:rPr>
          <w:rFonts w:ascii="Verdana" w:hAnsi="Verdana"/>
          <w:i/>
          <w:sz w:val="20"/>
          <w:szCs w:val="20"/>
        </w:rPr>
        <w:t>langjähriger</w:t>
      </w:r>
      <w:r w:rsidR="006100DE">
        <w:rPr>
          <w:rFonts w:ascii="Verdana" w:hAnsi="Verdana"/>
          <w:i/>
          <w:sz w:val="20"/>
          <w:szCs w:val="20"/>
        </w:rPr>
        <w:t xml:space="preserve"> Handelspartner der Lorch Schweißtechnik GmbH. Das mittelständische Familienunternehmen mit Hauptsitz in Stade </w:t>
      </w:r>
      <w:r w:rsidR="00E717E6">
        <w:rPr>
          <w:rFonts w:ascii="Verdana" w:hAnsi="Verdana"/>
          <w:i/>
          <w:sz w:val="20"/>
          <w:szCs w:val="20"/>
        </w:rPr>
        <w:t>bietet eine vielseitige Bandbreite von</w:t>
      </w:r>
      <w:r w:rsidR="006100DE">
        <w:rPr>
          <w:rFonts w:ascii="Verdana" w:hAnsi="Verdana"/>
          <w:i/>
          <w:sz w:val="20"/>
          <w:szCs w:val="20"/>
        </w:rPr>
        <w:t xml:space="preserve"> Maschinen</w:t>
      </w:r>
      <w:r w:rsidR="00E717E6">
        <w:rPr>
          <w:rFonts w:ascii="Verdana" w:hAnsi="Verdana"/>
          <w:i/>
          <w:sz w:val="20"/>
          <w:szCs w:val="20"/>
        </w:rPr>
        <w:t xml:space="preserve"> und </w:t>
      </w:r>
      <w:r w:rsidR="006100DE">
        <w:rPr>
          <w:rFonts w:ascii="Verdana" w:hAnsi="Verdana"/>
          <w:i/>
          <w:sz w:val="20"/>
          <w:szCs w:val="20"/>
        </w:rPr>
        <w:t>Werkzeuge</w:t>
      </w:r>
      <w:r w:rsidR="00E717E6">
        <w:rPr>
          <w:rFonts w:ascii="Verdana" w:hAnsi="Verdana"/>
          <w:i/>
          <w:sz w:val="20"/>
          <w:szCs w:val="20"/>
        </w:rPr>
        <w:t>n über Sanitär und Heizung bis zu Bauelementen und Bedachung. Weitere Standorte finden sich in Stade-Wiepenkathen, Bremervörde und Gifhorn.</w:t>
      </w:r>
    </w:p>
    <w:p w14:paraId="39478131" w14:textId="77777777" w:rsidR="0095339D" w:rsidRPr="00E717E6" w:rsidRDefault="0095339D" w:rsidP="00E717E6">
      <w:pPr>
        <w:spacing w:before="100" w:beforeAutospacing="1" w:after="100" w:afterAutospacing="1" w:line="240" w:lineRule="auto"/>
        <w:rPr>
          <w:rFonts w:ascii="Verdana" w:hAnsi="Verdana"/>
          <w:i/>
          <w:sz w:val="20"/>
          <w:szCs w:val="20"/>
        </w:rPr>
      </w:pPr>
      <w:r w:rsidRPr="00D95143">
        <w:rPr>
          <w:rFonts w:ascii="Verdana" w:hAnsi="Verdana"/>
          <w:i/>
          <w:sz w:val="20"/>
          <w:szCs w:val="20"/>
        </w:rPr>
        <w:t xml:space="preserve">Die Lorch Schweißtechnik GmbH ist einer der führenden Hersteller von Lichtbogen-Schweißanlagen für industrielle Anwendungen, Metallhandwerk, teilautomatisierte Lösungen und Automation mit Robotern. Seit </w:t>
      </w:r>
      <w:r>
        <w:rPr>
          <w:rFonts w:ascii="Verdana" w:hAnsi="Verdana"/>
          <w:i/>
          <w:sz w:val="20"/>
          <w:szCs w:val="20"/>
        </w:rPr>
        <w:t>über 60 J</w:t>
      </w:r>
      <w:r w:rsidRPr="00D95143">
        <w:rPr>
          <w:rFonts w:ascii="Verdana" w:hAnsi="Verdana"/>
          <w:i/>
          <w:sz w:val="20"/>
          <w:szCs w:val="20"/>
        </w:rPr>
        <w:t>ahren werden Lorch Qualitätsanlagen in Deutschland in einer der weltweit modernsten Schweißanlagenfertigungen hergestellt und in</w:t>
      </w:r>
      <w:r>
        <w:rPr>
          <w:rFonts w:ascii="Verdana" w:hAnsi="Verdana"/>
          <w:i/>
          <w:sz w:val="20"/>
          <w:szCs w:val="20"/>
        </w:rPr>
        <w:t xml:space="preserve"> mehr als</w:t>
      </w:r>
      <w:r w:rsidRPr="00D95143">
        <w:rPr>
          <w:rFonts w:ascii="Verdana" w:hAnsi="Verdana"/>
          <w:i/>
          <w:sz w:val="20"/>
          <w:szCs w:val="20"/>
        </w:rPr>
        <w:t xml:space="preserve"> 60 Länder exportiert. Die Schweißtechnik von Lorch vereint </w:t>
      </w:r>
      <w:r>
        <w:rPr>
          <w:rFonts w:ascii="Verdana" w:hAnsi="Verdana"/>
          <w:i/>
          <w:sz w:val="20"/>
          <w:szCs w:val="20"/>
        </w:rPr>
        <w:t>großen</w:t>
      </w:r>
      <w:r w:rsidRPr="00D95143">
        <w:rPr>
          <w:rFonts w:ascii="Verdana" w:hAnsi="Verdana"/>
          <w:i/>
          <w:sz w:val="20"/>
          <w:szCs w:val="20"/>
        </w:rPr>
        <w:t xml:space="preserve"> Praxisnutzen, einfachste Bedienung sowie hohe Wirtschaftlichkeit und setzt im Markt neue technologische Standards.</w:t>
      </w:r>
    </w:p>
    <w:p w14:paraId="073403B4" w14:textId="77777777" w:rsidR="0095339D" w:rsidRDefault="0095339D" w:rsidP="0095339D">
      <w:pPr>
        <w:pStyle w:val="NurText"/>
        <w:spacing w:line="276" w:lineRule="auto"/>
        <w:ind w:right="-1"/>
        <w:rPr>
          <w:rFonts w:ascii="Verdana" w:hAnsi="Verdana"/>
          <w:i/>
          <w:sz w:val="20"/>
          <w:szCs w:val="20"/>
        </w:rPr>
      </w:pPr>
    </w:p>
    <w:p w14:paraId="717ECE21" w14:textId="50B35B08" w:rsidR="00C33D9A" w:rsidRDefault="0095339D" w:rsidP="00941677">
      <w:pPr>
        <w:pStyle w:val="NurText"/>
        <w:spacing w:line="276" w:lineRule="auto"/>
        <w:ind w:right="-1"/>
        <w:rPr>
          <w:rFonts w:ascii="Verdana" w:hAnsi="Verdana"/>
          <w:i/>
          <w:sz w:val="20"/>
          <w:szCs w:val="20"/>
        </w:rPr>
      </w:pPr>
      <w:r w:rsidRPr="00941677">
        <w:rPr>
          <w:rFonts w:ascii="Verdana" w:hAnsi="Verdana"/>
          <w:i/>
          <w:sz w:val="20"/>
          <w:szCs w:val="20"/>
        </w:rPr>
        <w:t>Abb</w:t>
      </w:r>
      <w:r w:rsidR="004F2FE2">
        <w:rPr>
          <w:rFonts w:ascii="Verdana" w:hAnsi="Verdana"/>
          <w:i/>
          <w:sz w:val="20"/>
          <w:szCs w:val="20"/>
        </w:rPr>
        <w:t>.</w:t>
      </w:r>
      <w:r w:rsidRPr="00941677">
        <w:rPr>
          <w:rFonts w:ascii="Verdana" w:hAnsi="Verdana"/>
          <w:i/>
          <w:sz w:val="20"/>
          <w:szCs w:val="20"/>
        </w:rPr>
        <w:t xml:space="preserve"> 1:</w:t>
      </w:r>
      <w:r w:rsidR="000825BA" w:rsidRPr="00941677">
        <w:rPr>
          <w:rFonts w:ascii="Verdana" w:hAnsi="Verdana"/>
          <w:i/>
          <w:sz w:val="20"/>
          <w:szCs w:val="20"/>
        </w:rPr>
        <w:t xml:space="preserve"> </w:t>
      </w:r>
      <w:r w:rsidR="00C33D9A" w:rsidRPr="00941677">
        <w:rPr>
          <w:rFonts w:ascii="Verdana" w:hAnsi="Verdana"/>
          <w:i/>
          <w:sz w:val="20"/>
          <w:szCs w:val="20"/>
        </w:rPr>
        <w:t>Ralf Kutscher, Anwendungstechniker</w:t>
      </w:r>
      <w:r w:rsidR="00831D72">
        <w:rPr>
          <w:rFonts w:ascii="Verdana" w:hAnsi="Verdana"/>
          <w:i/>
          <w:sz w:val="20"/>
          <w:szCs w:val="20"/>
        </w:rPr>
        <w:t xml:space="preserve"> </w:t>
      </w:r>
      <w:r w:rsidR="00C33D9A" w:rsidRPr="00941677">
        <w:rPr>
          <w:rFonts w:ascii="Verdana" w:hAnsi="Verdana"/>
          <w:i/>
          <w:sz w:val="20"/>
          <w:szCs w:val="20"/>
        </w:rPr>
        <w:t>Eisen Trabandt GmbH</w:t>
      </w:r>
      <w:r w:rsidR="004F2FE2">
        <w:rPr>
          <w:rFonts w:ascii="Verdana" w:hAnsi="Verdana"/>
          <w:i/>
          <w:sz w:val="20"/>
          <w:szCs w:val="20"/>
        </w:rPr>
        <w:t>,</w:t>
      </w:r>
      <w:r w:rsidR="00C33D9A" w:rsidRPr="00941677">
        <w:rPr>
          <w:rFonts w:ascii="Verdana" w:hAnsi="Verdana"/>
          <w:i/>
          <w:sz w:val="20"/>
          <w:szCs w:val="20"/>
        </w:rPr>
        <w:t xml:space="preserve"> und Jens Gauder, Vertriebsleiter Deutschland</w:t>
      </w:r>
      <w:r w:rsidR="00257D29">
        <w:rPr>
          <w:rFonts w:ascii="Verdana" w:hAnsi="Verdana"/>
          <w:i/>
          <w:sz w:val="20"/>
          <w:szCs w:val="20"/>
        </w:rPr>
        <w:t xml:space="preserve"> Lorch Schweißtechnik</w:t>
      </w:r>
      <w:r w:rsidR="00BA09A0">
        <w:rPr>
          <w:rFonts w:ascii="Verdana" w:hAnsi="Verdana"/>
          <w:i/>
          <w:sz w:val="20"/>
          <w:szCs w:val="20"/>
        </w:rPr>
        <w:t xml:space="preserve"> GmbH</w:t>
      </w:r>
      <w:r w:rsidR="004F2FE2">
        <w:rPr>
          <w:rFonts w:ascii="Verdana" w:hAnsi="Verdana"/>
          <w:i/>
          <w:sz w:val="20"/>
          <w:szCs w:val="20"/>
        </w:rPr>
        <w:t>,</w:t>
      </w:r>
      <w:r w:rsidR="00257D29">
        <w:rPr>
          <w:rFonts w:ascii="Verdana" w:hAnsi="Verdana"/>
          <w:i/>
          <w:sz w:val="20"/>
          <w:szCs w:val="20"/>
        </w:rPr>
        <w:t xml:space="preserve"> </w:t>
      </w:r>
      <w:r w:rsidR="00362A05" w:rsidRPr="00941677">
        <w:rPr>
          <w:rFonts w:ascii="Verdana" w:hAnsi="Verdana"/>
          <w:i/>
          <w:sz w:val="20"/>
          <w:szCs w:val="20"/>
        </w:rPr>
        <w:t>bei der Übergabe des neuen mobilen Anwendungszentrums</w:t>
      </w:r>
      <w:r w:rsidR="00257D29">
        <w:rPr>
          <w:rFonts w:ascii="Verdana" w:hAnsi="Verdana"/>
          <w:i/>
          <w:sz w:val="20"/>
          <w:szCs w:val="20"/>
        </w:rPr>
        <w:t xml:space="preserve"> </w:t>
      </w:r>
      <w:r w:rsidR="00783D9C">
        <w:rPr>
          <w:rFonts w:ascii="Verdana" w:hAnsi="Verdana"/>
          <w:i/>
          <w:sz w:val="20"/>
          <w:szCs w:val="20"/>
        </w:rPr>
        <w:t>(v.</w:t>
      </w:r>
      <w:r w:rsidR="004F2FE2">
        <w:rPr>
          <w:rFonts w:ascii="Verdana" w:hAnsi="Verdana"/>
          <w:i/>
          <w:sz w:val="20"/>
          <w:szCs w:val="20"/>
        </w:rPr>
        <w:t xml:space="preserve"> </w:t>
      </w:r>
      <w:r w:rsidR="00783D9C">
        <w:rPr>
          <w:rFonts w:ascii="Verdana" w:hAnsi="Verdana"/>
          <w:i/>
          <w:sz w:val="20"/>
          <w:szCs w:val="20"/>
        </w:rPr>
        <w:t>l.</w:t>
      </w:r>
      <w:r w:rsidR="004F2FE2">
        <w:rPr>
          <w:rFonts w:ascii="Verdana" w:hAnsi="Verdana"/>
          <w:i/>
          <w:sz w:val="20"/>
          <w:szCs w:val="20"/>
        </w:rPr>
        <w:t xml:space="preserve"> </w:t>
      </w:r>
      <w:r w:rsidR="00783D9C">
        <w:rPr>
          <w:rFonts w:ascii="Verdana" w:hAnsi="Verdana"/>
          <w:i/>
          <w:sz w:val="20"/>
          <w:szCs w:val="20"/>
        </w:rPr>
        <w:t>n.</w:t>
      </w:r>
      <w:r w:rsidR="004F2FE2">
        <w:rPr>
          <w:rFonts w:ascii="Verdana" w:hAnsi="Verdana"/>
          <w:i/>
          <w:sz w:val="20"/>
          <w:szCs w:val="20"/>
        </w:rPr>
        <w:t xml:space="preserve"> </w:t>
      </w:r>
      <w:r w:rsidR="00783D9C">
        <w:rPr>
          <w:rFonts w:ascii="Verdana" w:hAnsi="Verdana"/>
          <w:i/>
          <w:sz w:val="20"/>
          <w:szCs w:val="20"/>
        </w:rPr>
        <w:t>r.)</w:t>
      </w:r>
    </w:p>
    <w:p w14:paraId="0BB81169" w14:textId="71BCC259" w:rsidR="008866CF" w:rsidRDefault="008866CF" w:rsidP="00941677">
      <w:pPr>
        <w:pStyle w:val="NurText"/>
        <w:spacing w:line="276" w:lineRule="auto"/>
        <w:ind w:right="-1"/>
        <w:rPr>
          <w:rFonts w:ascii="Verdana" w:hAnsi="Verdana"/>
          <w:i/>
          <w:sz w:val="20"/>
          <w:szCs w:val="20"/>
        </w:rPr>
      </w:pPr>
    </w:p>
    <w:p w14:paraId="7178B5DB" w14:textId="3EE5978F" w:rsidR="008866CF" w:rsidRPr="00941677" w:rsidRDefault="008866CF" w:rsidP="00941677">
      <w:pPr>
        <w:pStyle w:val="NurText"/>
        <w:spacing w:line="276" w:lineRule="auto"/>
        <w:ind w:right="-1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noProof/>
          <w:sz w:val="20"/>
          <w:szCs w:val="20"/>
        </w:rPr>
        <w:drawing>
          <wp:inline distT="0" distB="0" distL="0" distR="0" wp14:anchorId="08F40C50" wp14:editId="7A276CD9">
            <wp:extent cx="2758440" cy="4095820"/>
            <wp:effectExtent l="0" t="0" r="381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bb1_Lorch_Übergab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027" cy="410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6BB9B" w14:textId="77777777" w:rsidR="00667F51" w:rsidRDefault="00667F51" w:rsidP="0095339D">
      <w:pPr>
        <w:pStyle w:val="NurText"/>
        <w:spacing w:line="276" w:lineRule="auto"/>
        <w:ind w:right="-1"/>
        <w:rPr>
          <w:rFonts w:ascii="Verdana" w:hAnsi="Verdana"/>
          <w:i/>
          <w:sz w:val="20"/>
          <w:szCs w:val="20"/>
        </w:rPr>
      </w:pPr>
    </w:p>
    <w:p w14:paraId="0547E747" w14:textId="446CD821" w:rsidR="00D74DD9" w:rsidRDefault="00D74DD9" w:rsidP="0095339D">
      <w:pPr>
        <w:pStyle w:val="NurText"/>
        <w:spacing w:line="276" w:lineRule="auto"/>
        <w:ind w:right="-1"/>
        <w:rPr>
          <w:rFonts w:ascii="Verdana" w:hAnsi="Verdana"/>
          <w:i/>
          <w:noProof/>
          <w:sz w:val="20"/>
          <w:szCs w:val="20"/>
          <w:lang w:eastAsia="de-DE"/>
        </w:rPr>
      </w:pPr>
    </w:p>
    <w:p w14:paraId="32804A96" w14:textId="77777777" w:rsidR="00D74DD9" w:rsidRDefault="00D74DD9" w:rsidP="0095339D">
      <w:pPr>
        <w:pStyle w:val="NurText"/>
        <w:spacing w:line="276" w:lineRule="auto"/>
        <w:ind w:right="-1"/>
        <w:rPr>
          <w:rFonts w:ascii="Verdana" w:hAnsi="Verdana"/>
          <w:i/>
          <w:sz w:val="20"/>
          <w:szCs w:val="20"/>
        </w:rPr>
      </w:pPr>
    </w:p>
    <w:p w14:paraId="7EBA3461" w14:textId="77777777" w:rsidR="00D74DD9" w:rsidRDefault="00D74DD9" w:rsidP="00D74DD9">
      <w:pPr>
        <w:pStyle w:val="NurText"/>
        <w:spacing w:line="276" w:lineRule="auto"/>
        <w:ind w:right="-1"/>
        <w:rPr>
          <w:rFonts w:ascii="Verdana" w:hAnsi="Verdana"/>
          <w:i/>
          <w:sz w:val="20"/>
          <w:szCs w:val="20"/>
        </w:rPr>
      </w:pPr>
    </w:p>
    <w:p w14:paraId="48786FEA" w14:textId="5587CB60" w:rsidR="00941677" w:rsidRPr="00C66239" w:rsidRDefault="0058028F" w:rsidP="00C66239">
      <w:pPr>
        <w:spacing w:after="0" w:line="240" w:lineRule="auto"/>
        <w:rPr>
          <w:rFonts w:ascii="Verdana" w:eastAsia="Calibri" w:hAnsi="Verdana"/>
          <w:i/>
          <w:sz w:val="20"/>
          <w:szCs w:val="20"/>
          <w:lang w:eastAsia="en-US"/>
        </w:rPr>
      </w:pPr>
      <w:bookmarkStart w:id="0" w:name="_GoBack"/>
      <w:bookmarkEnd w:id="0"/>
      <w:r>
        <w:rPr>
          <w:rFonts w:ascii="Verdana" w:hAnsi="Verdana"/>
          <w:i/>
          <w:sz w:val="20"/>
          <w:szCs w:val="20"/>
        </w:rPr>
        <w:t>Abbildung 2:</w:t>
      </w:r>
      <w:r w:rsidR="00941677" w:rsidRPr="00941677">
        <w:rPr>
          <w:rFonts w:ascii="Verdana" w:hAnsi="Verdana"/>
          <w:i/>
          <w:sz w:val="20"/>
          <w:szCs w:val="20"/>
        </w:rPr>
        <w:t xml:space="preserve"> </w:t>
      </w:r>
      <w:r w:rsidR="00C66239">
        <w:rPr>
          <w:rFonts w:ascii="Verdana" w:hAnsi="Verdana"/>
          <w:i/>
          <w:sz w:val="20"/>
          <w:szCs w:val="20"/>
        </w:rPr>
        <w:t xml:space="preserve">Ab sofort </w:t>
      </w:r>
      <w:r w:rsidR="00941677">
        <w:rPr>
          <w:rFonts w:ascii="Verdana" w:hAnsi="Verdana"/>
          <w:i/>
          <w:sz w:val="20"/>
          <w:szCs w:val="20"/>
        </w:rPr>
        <w:t>ist das mobile Anwendungszentrum zwischen Bremen und Hamburg unterwegs und kann von Interessenten für die Vorführung modernster Schweißtechnologie direkt vor Ort angefordert werden</w:t>
      </w:r>
    </w:p>
    <w:p w14:paraId="4F6A3574" w14:textId="77777777" w:rsidR="0058028F" w:rsidRDefault="0058028F" w:rsidP="0095339D">
      <w:pPr>
        <w:pStyle w:val="NurText"/>
        <w:spacing w:line="276" w:lineRule="auto"/>
        <w:ind w:right="-1"/>
        <w:rPr>
          <w:rFonts w:ascii="Verdana" w:hAnsi="Verdana"/>
          <w:i/>
          <w:sz w:val="20"/>
          <w:szCs w:val="20"/>
        </w:rPr>
      </w:pPr>
    </w:p>
    <w:p w14:paraId="38918DFD" w14:textId="77777777" w:rsidR="0058028F" w:rsidRDefault="0058028F" w:rsidP="0095339D">
      <w:pPr>
        <w:pStyle w:val="NurText"/>
        <w:spacing w:line="276" w:lineRule="auto"/>
        <w:ind w:right="-1"/>
        <w:rPr>
          <w:rFonts w:ascii="Verdana" w:hAnsi="Verdana"/>
          <w:i/>
          <w:sz w:val="20"/>
          <w:szCs w:val="20"/>
        </w:rPr>
      </w:pPr>
      <w:r>
        <w:rPr>
          <w:noProof/>
          <w:lang w:eastAsia="de-DE"/>
        </w:rPr>
        <w:drawing>
          <wp:inline distT="0" distB="0" distL="0" distR="0" wp14:anchorId="59401CA3" wp14:editId="0B977DFF">
            <wp:extent cx="4500245" cy="2527797"/>
            <wp:effectExtent l="0" t="0" r="0" b="6350"/>
            <wp:docPr id="5" name="Grafik 5" descr="https://gallery.mailchimp.com/14135b63eed0bf89fccd13d3d/images/f45d5d92-84aa-4857-b6e9-f3418c1bf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allery.mailchimp.com/14135b63eed0bf89fccd13d3d/images/f45d5d92-84aa-4857-b6e9-f3418c1bfbc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252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0FD80" w14:textId="77777777" w:rsidR="0058028F" w:rsidRDefault="0058028F" w:rsidP="0095339D">
      <w:pPr>
        <w:pStyle w:val="NurText"/>
        <w:spacing w:line="276" w:lineRule="auto"/>
        <w:ind w:right="-1"/>
        <w:rPr>
          <w:rFonts w:ascii="Verdana" w:hAnsi="Verdana"/>
          <w:i/>
          <w:sz w:val="20"/>
          <w:szCs w:val="20"/>
        </w:rPr>
      </w:pPr>
    </w:p>
    <w:p w14:paraId="1809E222" w14:textId="77777777" w:rsidR="0058028F" w:rsidRDefault="0058028F" w:rsidP="0095339D">
      <w:pPr>
        <w:pStyle w:val="NurText"/>
        <w:spacing w:line="276" w:lineRule="auto"/>
        <w:ind w:right="-1"/>
        <w:rPr>
          <w:rFonts w:ascii="Verdana" w:hAnsi="Verdana"/>
          <w:i/>
          <w:sz w:val="20"/>
          <w:szCs w:val="20"/>
        </w:rPr>
      </w:pPr>
    </w:p>
    <w:p w14:paraId="4E34E288" w14:textId="77777777" w:rsidR="0058028F" w:rsidRDefault="0058028F" w:rsidP="0095339D">
      <w:pPr>
        <w:pStyle w:val="NurText"/>
        <w:spacing w:line="276" w:lineRule="auto"/>
        <w:ind w:right="-1"/>
        <w:rPr>
          <w:rFonts w:ascii="Verdana" w:hAnsi="Verdana"/>
          <w:i/>
          <w:sz w:val="20"/>
          <w:szCs w:val="20"/>
        </w:rPr>
      </w:pPr>
    </w:p>
    <w:p w14:paraId="5DE34D60" w14:textId="77777777" w:rsidR="0058028F" w:rsidRDefault="0058028F" w:rsidP="0095339D">
      <w:pPr>
        <w:pStyle w:val="NurText"/>
        <w:spacing w:line="276" w:lineRule="auto"/>
        <w:ind w:right="-1"/>
        <w:rPr>
          <w:rFonts w:ascii="Verdana" w:hAnsi="Verdana"/>
          <w:i/>
          <w:sz w:val="20"/>
          <w:szCs w:val="20"/>
        </w:rPr>
      </w:pPr>
    </w:p>
    <w:p w14:paraId="741C5123" w14:textId="77777777" w:rsidR="0058028F" w:rsidRDefault="0058028F" w:rsidP="0095339D">
      <w:pPr>
        <w:pStyle w:val="NurText"/>
        <w:spacing w:line="276" w:lineRule="auto"/>
        <w:ind w:right="-1"/>
        <w:rPr>
          <w:rFonts w:ascii="Verdana" w:hAnsi="Verdana"/>
          <w:i/>
          <w:sz w:val="20"/>
          <w:szCs w:val="20"/>
        </w:rPr>
      </w:pPr>
    </w:p>
    <w:p w14:paraId="7D618FD1" w14:textId="77777777" w:rsidR="0058028F" w:rsidRDefault="0058028F" w:rsidP="0095339D">
      <w:pPr>
        <w:pStyle w:val="NurText"/>
        <w:spacing w:line="276" w:lineRule="auto"/>
        <w:ind w:right="-1"/>
        <w:rPr>
          <w:rFonts w:ascii="Verdana" w:hAnsi="Verdana"/>
          <w:i/>
          <w:sz w:val="20"/>
          <w:szCs w:val="20"/>
        </w:rPr>
      </w:pPr>
    </w:p>
    <w:p w14:paraId="22D7388B" w14:textId="77777777" w:rsidR="0058028F" w:rsidRDefault="0058028F" w:rsidP="0095339D">
      <w:pPr>
        <w:pStyle w:val="NurText"/>
        <w:spacing w:line="276" w:lineRule="auto"/>
        <w:ind w:right="-1"/>
        <w:rPr>
          <w:rFonts w:ascii="Verdana" w:hAnsi="Verdana"/>
          <w:i/>
          <w:sz w:val="20"/>
          <w:szCs w:val="20"/>
        </w:rPr>
      </w:pPr>
    </w:p>
    <w:p w14:paraId="35A0EA76" w14:textId="77777777" w:rsidR="0058028F" w:rsidRDefault="0058028F" w:rsidP="0095339D">
      <w:pPr>
        <w:pStyle w:val="NurText"/>
        <w:spacing w:line="276" w:lineRule="auto"/>
        <w:ind w:right="-1"/>
        <w:rPr>
          <w:rFonts w:ascii="Verdana" w:hAnsi="Verdana"/>
          <w:i/>
          <w:sz w:val="20"/>
          <w:szCs w:val="20"/>
        </w:rPr>
      </w:pPr>
    </w:p>
    <w:p w14:paraId="794F9305" w14:textId="77777777" w:rsidR="0095339D" w:rsidRPr="004C7FE2" w:rsidRDefault="0058028F" w:rsidP="0095339D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after="240" w:line="276" w:lineRule="auto"/>
        <w:ind w:right="-1"/>
        <w:rPr>
          <w:rFonts w:ascii="Verdana" w:hAnsi="Verdana" w:cs="Helvetica"/>
          <w:b/>
          <w:color w:val="auto"/>
          <w:sz w:val="20"/>
          <w:szCs w:val="22"/>
        </w:rPr>
      </w:pPr>
      <w:r>
        <w:rPr>
          <w:rFonts w:ascii="Verdana" w:hAnsi="Verdana" w:cs="Helvetica"/>
          <w:b/>
          <w:color w:val="auto"/>
          <w:sz w:val="20"/>
          <w:szCs w:val="22"/>
        </w:rPr>
        <w:t>Pressekontakt</w:t>
      </w:r>
      <w:r w:rsidR="0095339D" w:rsidRPr="004C7FE2">
        <w:rPr>
          <w:rFonts w:ascii="Verdana" w:hAnsi="Verdana" w:cs="Helvetica"/>
          <w:b/>
          <w:color w:val="auto"/>
          <w:sz w:val="20"/>
          <w:szCs w:val="22"/>
        </w:rPr>
        <w:t xml:space="preserve">: </w:t>
      </w:r>
    </w:p>
    <w:p w14:paraId="7CC82511" w14:textId="77777777" w:rsidR="0095339D" w:rsidRPr="004C7FE2" w:rsidRDefault="0095339D" w:rsidP="0095339D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after="240" w:line="276" w:lineRule="auto"/>
        <w:ind w:right="-1"/>
        <w:rPr>
          <w:rFonts w:ascii="Verdana" w:hAnsi="Verdana" w:cs="Helvetica"/>
          <w:color w:val="auto"/>
          <w:sz w:val="20"/>
          <w:szCs w:val="22"/>
        </w:rPr>
      </w:pPr>
      <w:r w:rsidRPr="004C7FE2">
        <w:rPr>
          <w:rFonts w:ascii="Verdana" w:hAnsi="Verdana" w:cs="Helvetica"/>
          <w:color w:val="auto"/>
          <w:sz w:val="20"/>
          <w:szCs w:val="22"/>
        </w:rPr>
        <w:t>Lorch Schweißtechnik GmbH</w:t>
      </w:r>
      <w:r w:rsidRPr="004C7FE2">
        <w:rPr>
          <w:rFonts w:ascii="Verdana" w:hAnsi="Verdana" w:cs="Helvetica"/>
          <w:color w:val="auto"/>
          <w:sz w:val="20"/>
          <w:szCs w:val="22"/>
        </w:rPr>
        <w:br/>
      </w:r>
      <w:r>
        <w:rPr>
          <w:rFonts w:ascii="Verdana" w:hAnsi="Verdana" w:cs="Helvetica"/>
          <w:color w:val="auto"/>
          <w:sz w:val="20"/>
          <w:szCs w:val="22"/>
        </w:rPr>
        <w:t>Lisa Michler</w:t>
      </w:r>
      <w:r>
        <w:rPr>
          <w:rFonts w:ascii="Verdana" w:hAnsi="Verdana" w:cs="Helvetica"/>
          <w:color w:val="auto"/>
          <w:sz w:val="20"/>
          <w:szCs w:val="22"/>
        </w:rPr>
        <w:br/>
        <w:t>T +49 7191 503-0</w:t>
      </w:r>
      <w:r>
        <w:rPr>
          <w:rFonts w:ascii="Verdana" w:hAnsi="Verdana" w:cs="Helvetica"/>
          <w:color w:val="auto"/>
          <w:sz w:val="20"/>
          <w:szCs w:val="22"/>
        </w:rPr>
        <w:br/>
        <w:t>F +49 7191 503-</w:t>
      </w:r>
      <w:r w:rsidRPr="00EF0ADF">
        <w:rPr>
          <w:rFonts w:ascii="Verdana" w:hAnsi="Verdana" w:cs="Helvetica"/>
          <w:color w:val="auto"/>
          <w:sz w:val="20"/>
          <w:szCs w:val="22"/>
        </w:rPr>
        <w:t>199</w:t>
      </w:r>
      <w:r w:rsidRPr="00BB700C">
        <w:rPr>
          <w:rFonts w:ascii="Verdana" w:hAnsi="Verdana" w:cs="Helvetica"/>
          <w:color w:val="auto"/>
          <w:sz w:val="20"/>
          <w:szCs w:val="22"/>
        </w:rPr>
        <w:br/>
      </w:r>
      <w:r w:rsidRPr="004C7FE2">
        <w:rPr>
          <w:rFonts w:ascii="Verdana" w:hAnsi="Verdana" w:cs="Helvetica"/>
          <w:color w:val="auto"/>
          <w:sz w:val="20"/>
          <w:szCs w:val="22"/>
        </w:rPr>
        <w:t>Im Anwänder 24</w:t>
      </w:r>
      <w:r>
        <w:rPr>
          <w:rFonts w:ascii="Verdana" w:hAnsi="Verdana" w:cs="Helvetica"/>
          <w:color w:val="auto"/>
          <w:sz w:val="20"/>
          <w:szCs w:val="22"/>
        </w:rPr>
        <w:t>–</w:t>
      </w:r>
      <w:r w:rsidRPr="004C7FE2">
        <w:rPr>
          <w:rFonts w:ascii="Verdana" w:hAnsi="Verdana" w:cs="Helvetica"/>
          <w:color w:val="auto"/>
          <w:sz w:val="20"/>
          <w:szCs w:val="22"/>
        </w:rPr>
        <w:t>26</w:t>
      </w:r>
      <w:r w:rsidRPr="004C7FE2">
        <w:rPr>
          <w:rFonts w:ascii="Verdana" w:hAnsi="Verdana" w:cs="Helvetica"/>
          <w:color w:val="auto"/>
          <w:sz w:val="20"/>
          <w:szCs w:val="22"/>
        </w:rPr>
        <w:br/>
        <w:t>71549 Auenwald</w:t>
      </w:r>
    </w:p>
    <w:p w14:paraId="2542FFED" w14:textId="77777777" w:rsidR="0095339D" w:rsidRPr="004C7FE2" w:rsidRDefault="0095339D" w:rsidP="0095339D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after="240" w:line="276" w:lineRule="auto"/>
        <w:ind w:right="-1"/>
        <w:rPr>
          <w:rFonts w:ascii="Verdana" w:hAnsi="Verdana" w:cs="Helvetica"/>
          <w:color w:val="auto"/>
          <w:sz w:val="20"/>
          <w:szCs w:val="22"/>
        </w:rPr>
      </w:pPr>
      <w:r w:rsidRPr="004C7FE2">
        <w:rPr>
          <w:rFonts w:ascii="Verdana" w:hAnsi="Verdana" w:cs="Helvetica"/>
          <w:color w:val="auto"/>
          <w:sz w:val="20"/>
          <w:szCs w:val="22"/>
        </w:rPr>
        <w:t>Germany</w:t>
      </w:r>
    </w:p>
    <w:p w14:paraId="1660FF97" w14:textId="77777777" w:rsidR="00F840D0" w:rsidRPr="00D27952" w:rsidRDefault="0095339D" w:rsidP="0081294C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after="240" w:line="360" w:lineRule="auto"/>
        <w:ind w:right="-1"/>
        <w:rPr>
          <w:rFonts w:ascii="Verdana" w:hAnsi="Verdana"/>
          <w:i/>
          <w:sz w:val="20"/>
          <w:szCs w:val="22"/>
        </w:rPr>
      </w:pPr>
      <w:r w:rsidRPr="004C7FE2">
        <w:rPr>
          <w:rFonts w:ascii="Verdana" w:hAnsi="Verdana" w:cs="Helvetica"/>
          <w:i/>
          <w:color w:val="auto"/>
          <w:sz w:val="20"/>
          <w:szCs w:val="22"/>
        </w:rPr>
        <w:t>Abdruck frei. Belegexemplar erbeten</w:t>
      </w:r>
      <w:r w:rsidR="0042123F">
        <w:rPr>
          <w:rFonts w:ascii="Verdana" w:hAnsi="Verdana" w:cs="Helvetica"/>
          <w:i/>
          <w:color w:val="auto"/>
          <w:sz w:val="20"/>
          <w:szCs w:val="22"/>
        </w:rPr>
        <w:t>.</w:t>
      </w:r>
    </w:p>
    <w:sectPr w:rsidR="00F840D0" w:rsidRPr="00D27952" w:rsidSect="0095339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3119" w:right="3401" w:bottom="1276" w:left="1418" w:header="709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428370" w14:textId="77777777" w:rsidR="00AA6A2E" w:rsidRDefault="00AA6A2E" w:rsidP="0095339D">
      <w:pPr>
        <w:spacing w:after="0" w:line="240" w:lineRule="auto"/>
      </w:pPr>
      <w:r>
        <w:separator/>
      </w:r>
    </w:p>
  </w:endnote>
  <w:endnote w:type="continuationSeparator" w:id="0">
    <w:p w14:paraId="237E2CB7" w14:textId="77777777" w:rsidR="00AA6A2E" w:rsidRDefault="00AA6A2E" w:rsidP="00953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Yu Gothic UI"/>
    <w:panose1 w:val="00000000000000000000"/>
    <w:charset w:val="80"/>
    <w:family w:val="auto"/>
    <w:notTrueType/>
    <w:pitch w:val="variable"/>
    <w:sig w:usb0="00000001" w:usb1="00000000" w:usb2="01000407" w:usb3="00000000" w:csb0="00020000" w:csb1="00000000"/>
  </w:font>
  <w:font w:name="Antenna Light">
    <w:altName w:val="Calibri"/>
    <w:charset w:val="00"/>
    <w:family w:val="auto"/>
    <w:pitch w:val="variable"/>
    <w:sig w:usb0="00000207" w:usb1="00000001" w:usb2="00000000" w:usb3="00000000" w:csb0="00000097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A03212" w14:textId="43CA14C4" w:rsidR="00804378" w:rsidRDefault="00804378">
    <w:pPr>
      <w:pStyle w:val="Fuzeile"/>
    </w:pPr>
    <w:r w:rsidRPr="006E4D61">
      <w:rPr>
        <w:rFonts w:ascii="Verdana" w:hAnsi="Verdana"/>
        <w:sz w:val="14"/>
        <w:szCs w:val="14"/>
      </w:rPr>
      <w:t xml:space="preserve">Seite </w:t>
    </w:r>
    <w:r w:rsidR="00316D54" w:rsidRPr="006E4D61">
      <w:rPr>
        <w:rFonts w:ascii="Verdana" w:hAnsi="Verdana"/>
        <w:sz w:val="14"/>
        <w:szCs w:val="14"/>
      </w:rPr>
      <w:fldChar w:fldCharType="begin"/>
    </w:r>
    <w:r>
      <w:rPr>
        <w:rFonts w:ascii="Verdana" w:hAnsi="Verdana"/>
        <w:sz w:val="14"/>
        <w:szCs w:val="14"/>
      </w:rPr>
      <w:instrText>PAGE</w:instrText>
    </w:r>
    <w:r w:rsidR="00316D54" w:rsidRPr="006E4D61">
      <w:rPr>
        <w:rFonts w:ascii="Verdana" w:hAnsi="Verdana"/>
        <w:sz w:val="14"/>
        <w:szCs w:val="14"/>
      </w:rPr>
      <w:fldChar w:fldCharType="separate"/>
    </w:r>
    <w:r w:rsidR="007607A8">
      <w:rPr>
        <w:rFonts w:ascii="Verdana" w:hAnsi="Verdana"/>
        <w:noProof/>
        <w:sz w:val="14"/>
        <w:szCs w:val="14"/>
      </w:rPr>
      <w:t>2</w:t>
    </w:r>
    <w:r w:rsidR="00316D54" w:rsidRPr="006E4D61">
      <w:rPr>
        <w:rFonts w:ascii="Verdana" w:hAnsi="Verdana"/>
        <w:sz w:val="14"/>
        <w:szCs w:val="14"/>
      </w:rPr>
      <w:fldChar w:fldCharType="end"/>
    </w:r>
    <w:r w:rsidRPr="006E4D61">
      <w:rPr>
        <w:rFonts w:ascii="Verdana" w:hAnsi="Verdana"/>
        <w:sz w:val="14"/>
        <w:szCs w:val="14"/>
      </w:rPr>
      <w:t xml:space="preserve"> von </w:t>
    </w:r>
    <w:r w:rsidR="00316D54" w:rsidRPr="006E4D61">
      <w:rPr>
        <w:rFonts w:ascii="Verdana" w:hAnsi="Verdana"/>
        <w:sz w:val="14"/>
        <w:szCs w:val="14"/>
      </w:rPr>
      <w:fldChar w:fldCharType="begin"/>
    </w:r>
    <w:r>
      <w:rPr>
        <w:rFonts w:ascii="Verdana" w:hAnsi="Verdana"/>
        <w:sz w:val="14"/>
        <w:szCs w:val="14"/>
      </w:rPr>
      <w:instrText>NUMPAGES</w:instrText>
    </w:r>
    <w:r w:rsidR="00316D54" w:rsidRPr="006E4D61">
      <w:rPr>
        <w:rFonts w:ascii="Verdana" w:hAnsi="Verdana"/>
        <w:sz w:val="14"/>
        <w:szCs w:val="14"/>
      </w:rPr>
      <w:fldChar w:fldCharType="separate"/>
    </w:r>
    <w:r w:rsidR="007607A8">
      <w:rPr>
        <w:rFonts w:ascii="Verdana" w:hAnsi="Verdana"/>
        <w:noProof/>
        <w:sz w:val="14"/>
        <w:szCs w:val="14"/>
      </w:rPr>
      <w:t>3</w:t>
    </w:r>
    <w:r w:rsidR="00316D54" w:rsidRPr="006E4D61">
      <w:rPr>
        <w:rFonts w:ascii="Verdana" w:hAnsi="Verdana"/>
        <w:sz w:val="14"/>
        <w:szCs w:val="14"/>
      </w:rPr>
      <w:fldChar w:fldCharType="end"/>
    </w:r>
  </w:p>
  <w:p w14:paraId="76ADAEBB" w14:textId="77777777" w:rsidR="00804378" w:rsidRDefault="0080437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5788E4" w14:textId="09779C51" w:rsidR="00804378" w:rsidRDefault="00804378">
    <w:pPr>
      <w:pStyle w:val="Fuzeile"/>
    </w:pPr>
    <w:r w:rsidRPr="00F237E1">
      <w:rPr>
        <w:rFonts w:ascii="Verdana" w:hAnsi="Verdana"/>
        <w:sz w:val="14"/>
        <w:szCs w:val="14"/>
      </w:rPr>
      <w:t xml:space="preserve">Seite </w:t>
    </w:r>
    <w:r w:rsidR="00316D54" w:rsidRPr="00F237E1">
      <w:rPr>
        <w:rFonts w:ascii="Verdana" w:hAnsi="Verdana"/>
        <w:sz w:val="14"/>
        <w:szCs w:val="14"/>
      </w:rPr>
      <w:fldChar w:fldCharType="begin"/>
    </w:r>
    <w:r>
      <w:rPr>
        <w:rFonts w:ascii="Verdana" w:hAnsi="Verdana"/>
        <w:sz w:val="14"/>
        <w:szCs w:val="14"/>
      </w:rPr>
      <w:instrText>PAGE</w:instrText>
    </w:r>
    <w:r w:rsidR="00316D54" w:rsidRPr="00F237E1">
      <w:rPr>
        <w:rFonts w:ascii="Verdana" w:hAnsi="Verdana"/>
        <w:sz w:val="14"/>
        <w:szCs w:val="14"/>
      </w:rPr>
      <w:fldChar w:fldCharType="separate"/>
    </w:r>
    <w:r w:rsidR="007607A8">
      <w:rPr>
        <w:rFonts w:ascii="Verdana" w:hAnsi="Verdana"/>
        <w:noProof/>
        <w:sz w:val="14"/>
        <w:szCs w:val="14"/>
      </w:rPr>
      <w:t>1</w:t>
    </w:r>
    <w:r w:rsidR="00316D54" w:rsidRPr="00F237E1">
      <w:rPr>
        <w:rFonts w:ascii="Verdana" w:hAnsi="Verdana"/>
        <w:sz w:val="14"/>
        <w:szCs w:val="14"/>
      </w:rPr>
      <w:fldChar w:fldCharType="end"/>
    </w:r>
    <w:r w:rsidRPr="00F237E1">
      <w:rPr>
        <w:rFonts w:ascii="Verdana" w:hAnsi="Verdana"/>
        <w:sz w:val="14"/>
        <w:szCs w:val="14"/>
      </w:rPr>
      <w:t xml:space="preserve"> von </w:t>
    </w:r>
    <w:r w:rsidR="00316D54" w:rsidRPr="00F237E1">
      <w:rPr>
        <w:rFonts w:ascii="Verdana" w:hAnsi="Verdana"/>
        <w:sz w:val="14"/>
        <w:szCs w:val="14"/>
      </w:rPr>
      <w:fldChar w:fldCharType="begin"/>
    </w:r>
    <w:r>
      <w:rPr>
        <w:rFonts w:ascii="Verdana" w:hAnsi="Verdana"/>
        <w:sz w:val="14"/>
        <w:szCs w:val="14"/>
      </w:rPr>
      <w:instrText>NUMPAGES</w:instrText>
    </w:r>
    <w:r w:rsidR="00316D54" w:rsidRPr="00F237E1">
      <w:rPr>
        <w:rFonts w:ascii="Verdana" w:hAnsi="Verdana"/>
        <w:sz w:val="14"/>
        <w:szCs w:val="14"/>
      </w:rPr>
      <w:fldChar w:fldCharType="separate"/>
    </w:r>
    <w:r w:rsidR="007607A8">
      <w:rPr>
        <w:rFonts w:ascii="Verdana" w:hAnsi="Verdana"/>
        <w:noProof/>
        <w:sz w:val="14"/>
        <w:szCs w:val="14"/>
      </w:rPr>
      <w:t>3</w:t>
    </w:r>
    <w:r w:rsidR="00316D54" w:rsidRPr="00F237E1">
      <w:rPr>
        <w:rFonts w:ascii="Verdana" w:hAnsi="Verdana"/>
        <w:sz w:val="14"/>
        <w:szCs w:val="14"/>
      </w:rPr>
      <w:fldChar w:fldCharType="end"/>
    </w:r>
  </w:p>
  <w:p w14:paraId="4F2B3FEF" w14:textId="77777777" w:rsidR="00804378" w:rsidRDefault="0080437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ACC1B0" w14:textId="77777777" w:rsidR="00AA6A2E" w:rsidRDefault="00AA6A2E" w:rsidP="0095339D">
      <w:pPr>
        <w:spacing w:after="0" w:line="240" w:lineRule="auto"/>
      </w:pPr>
      <w:r>
        <w:separator/>
      </w:r>
    </w:p>
  </w:footnote>
  <w:footnote w:type="continuationSeparator" w:id="0">
    <w:p w14:paraId="0C010D7A" w14:textId="77777777" w:rsidR="00AA6A2E" w:rsidRDefault="00AA6A2E" w:rsidP="009533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CFFB4D" w14:textId="77777777" w:rsidR="00804378" w:rsidRPr="00974B6E" w:rsidRDefault="00804378" w:rsidP="0095339D">
    <w:pPr>
      <w:spacing w:after="0" w:line="240" w:lineRule="auto"/>
      <w:ind w:right="-2836"/>
      <w:jc w:val="right"/>
      <w:rPr>
        <w:rFonts w:ascii="Antenna Light" w:hAnsi="Antenna Light"/>
      </w:rPr>
    </w:pPr>
    <w:r>
      <w:rPr>
        <w:noProof/>
      </w:rPr>
      <w:drawing>
        <wp:anchor distT="0" distB="0" distL="114300" distR="114300" simplePos="0" relativeHeight="251654656" behindDoc="1" locked="0" layoutInCell="1" allowOverlap="1" wp14:anchorId="32E5E9E4" wp14:editId="394A9403">
          <wp:simplePos x="0" y="0"/>
          <wp:positionH relativeFrom="column">
            <wp:posOffset>4996815</wp:posOffset>
          </wp:positionH>
          <wp:positionV relativeFrom="paragraph">
            <wp:posOffset>-5715</wp:posOffset>
          </wp:positionV>
          <wp:extent cx="1306195" cy="669925"/>
          <wp:effectExtent l="0" t="0" r="8255" b="0"/>
          <wp:wrapThrough wrapText="bothSides">
            <wp:wrapPolygon edited="0">
              <wp:start x="0" y="0"/>
              <wp:lineTo x="0" y="20883"/>
              <wp:lineTo x="21421" y="20883"/>
              <wp:lineTo x="21421" y="0"/>
              <wp:lineTo x="0" y="0"/>
            </wp:wrapPolygon>
          </wp:wrapThrough>
          <wp:docPr id="3" name="Bild 10" descr="Lorch_Logo_Claim_red_4c_2017_RZ_100x5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Lorch_Logo_Claim_red_4c_2017_RZ_100x50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195" cy="66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br/>
    </w:r>
    <w:r w:rsidR="009734BE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1D1C2A" wp14:editId="60CE78BB">
              <wp:simplePos x="0" y="0"/>
              <wp:positionH relativeFrom="page">
                <wp:posOffset>144145</wp:posOffset>
              </wp:positionH>
              <wp:positionV relativeFrom="page">
                <wp:posOffset>7560945</wp:posOffset>
              </wp:positionV>
              <wp:extent cx="14605" cy="14605"/>
              <wp:effectExtent l="0" t="0" r="0" b="0"/>
              <wp:wrapNone/>
              <wp:docPr id="12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05" cy="14605"/>
                      </a:xfrm>
                      <a:prstGeom prst="ellipse">
                        <a:avLst/>
                      </a:prstGeom>
                      <a:solidFill>
                        <a:srgbClr val="BF39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695618D1" id="Oval 10" o:spid="_x0000_s1026" style="position:absolute;margin-left:11.35pt;margin-top:595.35pt;width:1.15pt;height:1.1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5UWcQIAAOsEAAAOAAAAZHJzL2Uyb0RvYy54bWysVG1v0zAQ/o7Ef7D8vcsLabdES6e1owhp&#10;sEmDH+A6TmPh+IztNh2I/87ZabcO+IAQ/eDe2efH99xzl8urfa/ITlgnQdc0O0spEZpDI/Wmpp8/&#10;rSYXlDjPdMMUaFHTR+Ho1fz1q8vBVCKHDlQjLEEQ7arB1LTz3lRJ4ngneubOwAiNhy3Ynnl07SZp&#10;LBsQvVdJnqazZADbGAtcOIe7N+MhnUf8thXc37WtE56ommJuPq42ruuwJvNLVm0sM53khzTYP2TR&#10;M6nx0SeoG+YZ2Vr5G1QvuQUHrT/j0CfQtpKLyAHZZOkvbB46ZkTkgsVx5qlM7v/B8o+7e0tkg9rl&#10;lGjWo0Z3O6ZIFmszGFdhyIO5t4GdM7fAvziiYdkxvRHX1sLQCdZgRlmoZfLiQnAcXiXr4QM0iMy2&#10;HmKZ9q3tAyAWgOyjGo9Paoi9Jxw3s2KWTinheDKaAZ9Vx6vGOv9OQE+CUVOhlDQuVItVbHfr/Bh9&#10;jIrZg5LNSioVHbtZL5UlyLWmi9WbMs8jASR5GqZ0CNYQro2I4w4miW+Es5BuVPp7meVFusjLyWp2&#10;cT4pVsV0Up6nF5M0KxflLC3K4mb1IySYFVUnm0boW6nFseuy4u9UPfT/2C+x78hQ03KaTyP3F9m7&#10;U5Jp/P2JpIWtbpAdq4KWbw+2Z1KNdvIy4ygD0j7+x0JE5YPYYfRctYbmEYW3gNLg3OEXAo0O7DdK&#10;Bpy2mrqvW2YFJeq9xuYps6II4xmdYnqeo2NPT9anJ0xzhKqpp2Q0l34c6a2xctPhS1mshYZrbLhW&#10;xl54zurQpjhRkcFh+sPInvox6vkbNf8JAAD//wMAUEsDBBQABgAIAAAAIQDP1zjm3gAAAAsBAAAP&#10;AAAAZHJzL2Rvd25yZXYueG1sTI/NTsMwEITvSLyDtUjcqF0jfprGqRBShXrgQKDi6sTbOCK2g+02&#10;4e1ZuMBtd3Y0+025md3AThhTH7yC5UIAQ98G0/tOwdvr9uoeWMraGz0Ejwq+MMGmOj8rdWHC5F/w&#10;VOeOUYhPhVZgcx4LzlNr0em0CCN6uh1CdDrTGjtuop4o3A1cCnHLne49fbB6xEeL7Ud9dAoaud81&#10;T0nEw/u0e/6s7TYnvlfq8mJ+WAPLOOc/M/zgEzpUxNSEozeJDQqkvCMn6cuVoIkc8obKNb/KtQBe&#10;lfx/h+obAAD//wMAUEsBAi0AFAAGAAgAAAAhALaDOJL+AAAA4QEAABMAAAAAAAAAAAAAAAAAAAAA&#10;AFtDb250ZW50X1R5cGVzXS54bWxQSwECLQAUAAYACAAAACEAOP0h/9YAAACUAQAACwAAAAAAAAAA&#10;AAAAAAAvAQAAX3JlbHMvLnJlbHNQSwECLQAUAAYACAAAACEA5lOVFnECAADrBAAADgAAAAAAAAAA&#10;AAAAAAAuAgAAZHJzL2Uyb0RvYy54bWxQSwECLQAUAAYACAAAACEAz9c45t4AAAALAQAADwAAAAAA&#10;AAAAAAAAAADLBAAAZHJzL2Rvd25yZXYueG1sUEsFBgAAAAAEAAQA8wAAANYFAAAAAA==&#10;" fillcolor="#bf3922" stroked="f">
              <w10:wrap anchorx="page" anchory="page"/>
            </v:oval>
          </w:pict>
        </mc:Fallback>
      </mc:AlternateContent>
    </w:r>
    <w:r w:rsidR="009734BE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BFA9957" wp14:editId="07D97EAB">
              <wp:simplePos x="0" y="0"/>
              <wp:positionH relativeFrom="page">
                <wp:posOffset>107950</wp:posOffset>
              </wp:positionH>
              <wp:positionV relativeFrom="page">
                <wp:posOffset>7560945</wp:posOffset>
              </wp:positionV>
              <wp:extent cx="14605" cy="14605"/>
              <wp:effectExtent l="0" t="0" r="0" b="0"/>
              <wp:wrapNone/>
              <wp:docPr id="11" name="Oval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05" cy="14605"/>
                      </a:xfrm>
                      <a:prstGeom prst="ellipse">
                        <a:avLst/>
                      </a:prstGeom>
                      <a:solidFill>
                        <a:srgbClr val="BF39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1A7E1810" id="Oval 9" o:spid="_x0000_s1026" style="position:absolute;margin-left:8.5pt;margin-top:595.35pt;width:1.15pt;height:1.1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TpAcQIAAOoEAAAOAAAAZHJzL2Uyb0RvYy54bWysVNuO0zAQfUfiHyy/d3Mh7W6ipqu9UIS0&#10;sCstfIDrOI2F4zG223RZ8e+MnXZpgQeE6IM7Y4+P58yZyfxy1yuyFdZJ0DXNzlJKhObQSL2u6edP&#10;y8kFJc4z3TAFWtT0STh6uXj9aj6YSuTQgWqEJQiiXTWYmnbemypJHO9Ez9wZGKHxsAXbM4+uXSeN&#10;ZQOi9yrJ03SWDGAbY4EL53D3djyki4jftoL7+7Z1whNVU8zNx9XGdRXWZDFn1doy00m+T4P9QxY9&#10;kxoffYG6ZZ6RjZW/QfWSW3DQ+jMOfQJtK7mIHJBNlv7C5rFjRkQuWBxnXsrk/h8s/7h9sEQ2qF1G&#10;iWY9anS/ZYqUoTSDcRVGPJoHG8g5cwf8iyMabjqm1+LKWhg6wRpMKAvxycmF4Di8SlbDB2gQmG08&#10;xCrtWtsHQORPdlGMpxcxxM4TjptZMUunlHA8Gc2Az6rDVWOdfyegJ8GoqVBKGheKxSq2vXN+jD5E&#10;xexByWYplYqOXa9ulCVItabXyzdlnkcCSPI4TOkQrCFcGxHHHUwS3whnId0o9HOZ5UV6nZeT5ezi&#10;fFIsi+mkPE8vJmlWXpeztCiL2+X3kGBWVJ1sGqHvpBaHpsuKvxN13/5ju8S2I0NNy2k+jdxPsnfH&#10;JNP4+xNJCxvdIDtWBS3f7m3PpBrt5DTjKAPSPvzHQkTlg9hj06ygeULhLaA0OHb4gUCjA/uNkgGH&#10;rabu64ZZQYl6r7F5yqwownRGp5ie5+jY45PV8QnTHKFq6ikZzRs/TvTGWLnu8KUs1kLDFTZcK2Mv&#10;hGYcs9q3KQ5UZLAf/jCxx36M+vmJWvwAAAD//wMAUEsDBBQABgAIAAAAIQBTCRzd3wAAAAsBAAAP&#10;AAAAZHJzL2Rvd25yZXYueG1sTI9BT8MwDIXvSPyHyEjcWLJNYqw0nRDShHbgQMfENW28pqJxSpOt&#10;5d/jcYGT9eyn5+/lm8l34oxDbANpmM8UCKQ62JYaDe/77d0DiJgMWdMFQg3fGGFTXF/lJrNhpDc8&#10;l6kRHEIxMxpcSn0mZawdehNnoUfi2zEM3iSWQyPtYEYO951cKHUvvWmJPzjT47PD+rM8eQ3V4rCr&#10;XqIajh/j7vWrdNsU5UHr25vp6RFEwin9meGCz+hQMFMVTmSj6FivuEriOV+rFYiLY70EUf1ulgpk&#10;kcv/HYofAAAA//8DAFBLAQItABQABgAIAAAAIQC2gziS/gAAAOEBAAATAAAAAAAAAAAAAAAAAAAA&#10;AABbQ29udGVudF9UeXBlc10ueG1sUEsBAi0AFAAGAAgAAAAhADj9If/WAAAAlAEAAAsAAAAAAAAA&#10;AAAAAAAALwEAAF9yZWxzLy5yZWxzUEsBAi0AFAAGAAgAAAAhACDdOkBxAgAA6gQAAA4AAAAAAAAA&#10;AAAAAAAALgIAAGRycy9lMm9Eb2MueG1sUEsBAi0AFAAGAAgAAAAhAFMJHN3fAAAACwEAAA8AAAAA&#10;AAAAAAAAAAAAywQAAGRycy9kb3ducmV2LnhtbFBLBQYAAAAABAAEAPMAAADXBQAAAAA=&#10;" fillcolor="#bf3922" stroked="f">
              <w10:wrap anchorx="page" anchory="page"/>
            </v:oval>
          </w:pict>
        </mc:Fallback>
      </mc:AlternateContent>
    </w:r>
    <w:r w:rsidR="009734BE">
      <w:rPr>
        <w:noProof/>
      </w:rPr>
      <mc:AlternateContent>
        <mc:Choice Requires="wps">
          <w:drawing>
            <wp:anchor distT="4294967293" distB="4294967293" distL="114300" distR="114300" simplePos="0" relativeHeight="251656704" behindDoc="0" locked="0" layoutInCell="1" allowOverlap="1" wp14:anchorId="3DDD1481" wp14:editId="65685D0C">
              <wp:simplePos x="0" y="0"/>
              <wp:positionH relativeFrom="column">
                <wp:posOffset>-908050</wp:posOffset>
              </wp:positionH>
              <wp:positionV relativeFrom="page">
                <wp:posOffset>3960494</wp:posOffset>
              </wp:positionV>
              <wp:extent cx="179705" cy="0"/>
              <wp:effectExtent l="0" t="0" r="10795" b="19050"/>
              <wp:wrapNone/>
              <wp:docPr id="10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BF392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5CBE7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-71.5pt;margin-top:311.85pt;width:14.15pt;height:0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U6IIQIAADsEAAAOAAAAZHJzL2Uyb0RvYy54bWysU8GO2jAQvVfqP1i5QxIILESE1TaBXrZb&#10;pN1+gLGdxKpjW7YhoKr/3rEhiG0vVdWLM87MvHkzb7x6PHUCHZmxXMkiSsdJhJgkinLZFNG3t+1o&#10;ESHrsKRYKMmK6Mxs9Lj++GHV65xNVKsEZQYBiLR5r4uodU7ncWxJyzpsx0ozCc5amQ47uJompgb3&#10;gN6JeJIk87hXhmqjCLMW/lYXZ7QO+HXNiPta15Y5JIoIuLlwmnDu/RmvVzhvDNYtJ1ca+B9YdJhL&#10;KHqDqrDD6GD4H1AdJ0ZZVbsxUV2s6poTFnqAbtLkt25eW6xZ6AWGY/VtTPb/wZKX484gTkE7GI/E&#10;HWj0dHAqlEYLP59e2xzCSrkzvkNykq/6WZHvFklVtlg2LAS/nTXkpj4jfpfiL1ZDlX3/RVGIwYAf&#10;hnWqTechYQzoFDQ53zRhJ4cI/Ewflg/JLEJkcMU4H/K0se4zUx3yRhFZZzBvWlcqKUF4ZdJQBR+f&#10;rfOscD4k+KJSbbkQQX8hUV9E8+ksCQlWCU6904dZ0+xLYdARwwZ92k6Xk0loETz3YUYdJA1gLcN0&#10;c7Ud5uJiQ3EhPR70BXSu1mVFfiyT5WaxWWSjbDLfjLKkqkZP2zIbzbfpw6yaVmVZpT89tTTLW04p&#10;k57dsK5p9nfrcH04l0W7LextDPF79DAvIDt8A+kgrNfyshV7Rc87MwgOGxqCr6/JP4H7O9j3b379&#10;CwAA//8DAFBLAwQUAAYACAAAACEAgUeniOEAAAANAQAADwAAAGRycy9kb3ducmV2LnhtbEyPQWuD&#10;QBCF74X+h2UKvZnVRLQY11BaAj0FmvbQ3EZ3ohJ3V3Y3Uf99t1BobzPzHm++V+5mNbAbWdcbLSBZ&#10;xcBIN0b2uhXw+bGPnoA5j1riYDQJWMjBrrq/K7GQZtLvdDv6loUQ7QoU0Hk/Fpy7piOFbmVG0kE7&#10;G6vQh9W2XFqcQrga+DqOM66w1+FDhyO9dNRcjlcl4CubTge7HExav+7x7dTly3TJhXh8mJ+3wDzN&#10;/s8MP/gBHarAVJurlo4NAqIk3YQyXkC23uTAgiVKkjRM9e+JVyX/36L6BgAA//8DAFBLAQItABQA&#10;BgAIAAAAIQC2gziS/gAAAOEBAAATAAAAAAAAAAAAAAAAAAAAAABbQ29udGVudF9UeXBlc10ueG1s&#10;UEsBAi0AFAAGAAgAAAAhADj9If/WAAAAlAEAAAsAAAAAAAAAAAAAAAAALwEAAF9yZWxzLy5yZWxz&#10;UEsBAi0AFAAGAAgAAAAhACZtToghAgAAOwQAAA4AAAAAAAAAAAAAAAAALgIAAGRycy9lMm9Eb2Mu&#10;eG1sUEsBAi0AFAAGAAgAAAAhAIFHp4jhAAAADQEAAA8AAAAAAAAAAAAAAAAAewQAAGRycy9kb3du&#10;cmV2LnhtbFBLBQYAAAAABAAEAPMAAACJBQAAAAA=&#10;" strokecolor="#bf3922" strokeweight=".5pt">
              <w10:wrap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2F2B30" w14:textId="77777777" w:rsidR="00804378" w:rsidRPr="00717023" w:rsidRDefault="00804378" w:rsidP="0095339D">
    <w:pPr>
      <w:rPr>
        <w:rFonts w:ascii="Verdana" w:hAnsi="Verdana"/>
        <w:b/>
        <w:color w:val="000000"/>
        <w:sz w:val="28"/>
        <w:szCs w:val="28"/>
      </w:rPr>
    </w:pPr>
    <w:r>
      <w:rPr>
        <w:noProof/>
      </w:rPr>
      <w:drawing>
        <wp:anchor distT="0" distB="0" distL="114300" distR="114300" simplePos="0" relativeHeight="251650048" behindDoc="1" locked="0" layoutInCell="1" allowOverlap="1" wp14:anchorId="6FC67A6F" wp14:editId="2C53F5CD">
          <wp:simplePos x="0" y="0"/>
          <wp:positionH relativeFrom="column">
            <wp:posOffset>4974590</wp:posOffset>
          </wp:positionH>
          <wp:positionV relativeFrom="paragraph">
            <wp:posOffset>0</wp:posOffset>
          </wp:positionV>
          <wp:extent cx="1306195" cy="669925"/>
          <wp:effectExtent l="0" t="0" r="8255" b="0"/>
          <wp:wrapThrough wrapText="bothSides">
            <wp:wrapPolygon edited="0">
              <wp:start x="0" y="0"/>
              <wp:lineTo x="0" y="20883"/>
              <wp:lineTo x="21421" y="20883"/>
              <wp:lineTo x="21421" y="0"/>
              <wp:lineTo x="0" y="0"/>
            </wp:wrapPolygon>
          </wp:wrapThrough>
          <wp:docPr id="1" name="Bild 9" descr="Lorch_Logo_Claim_red_4c_2017_RZ_100x5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9" descr="Lorch_Logo_Claim_red_4c_2017_RZ_100x50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195" cy="66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17023">
      <w:rPr>
        <w:rFonts w:ascii="Verdana" w:hAnsi="Verdana"/>
        <w:b/>
        <w:color w:val="000000"/>
        <w:sz w:val="28"/>
        <w:szCs w:val="28"/>
      </w:rPr>
      <w:br/>
    </w:r>
    <w:r>
      <w:rPr>
        <w:rFonts w:ascii="Verdana" w:hAnsi="Verdana"/>
        <w:b/>
        <w:color w:val="000000"/>
        <w:sz w:val="28"/>
        <w:szCs w:val="28"/>
      </w:rPr>
      <w:t>Pressemitteilung</w:t>
    </w:r>
    <w:r w:rsidRPr="00717023">
      <w:rPr>
        <w:rFonts w:ascii="Verdana" w:hAnsi="Verdana"/>
        <w:b/>
        <w:color w:val="000000"/>
        <w:sz w:val="28"/>
        <w:szCs w:val="28"/>
      </w:rPr>
      <w:tab/>
    </w:r>
    <w:r w:rsidRPr="00717023">
      <w:rPr>
        <w:rFonts w:ascii="Verdana" w:hAnsi="Verdana"/>
        <w:b/>
        <w:color w:val="000000"/>
        <w:sz w:val="28"/>
        <w:szCs w:val="28"/>
      </w:rPr>
      <w:tab/>
    </w:r>
    <w:r w:rsidRPr="00717023">
      <w:rPr>
        <w:rFonts w:ascii="Verdana" w:hAnsi="Verdana"/>
        <w:b/>
        <w:color w:val="000000"/>
        <w:sz w:val="28"/>
        <w:szCs w:val="28"/>
      </w:rPr>
      <w:tab/>
    </w:r>
    <w:r w:rsidRPr="00717023">
      <w:rPr>
        <w:rFonts w:ascii="Verdana" w:hAnsi="Verdana"/>
        <w:b/>
        <w:color w:val="000000"/>
        <w:sz w:val="28"/>
        <w:szCs w:val="28"/>
      </w:rPr>
      <w:tab/>
    </w:r>
    <w:r w:rsidRPr="00717023">
      <w:rPr>
        <w:rFonts w:ascii="Verdana" w:hAnsi="Verdana"/>
        <w:b/>
        <w:color w:val="000000"/>
        <w:sz w:val="28"/>
        <w:szCs w:val="28"/>
      </w:rPr>
      <w:tab/>
    </w:r>
    <w:r w:rsidRPr="00717023">
      <w:rPr>
        <w:rFonts w:ascii="Verdana" w:hAnsi="Verdana"/>
        <w:b/>
        <w:color w:val="000000"/>
        <w:sz w:val="28"/>
        <w:szCs w:val="28"/>
      </w:rPr>
      <w:tab/>
    </w:r>
  </w:p>
  <w:p w14:paraId="6B989ED0" w14:textId="7FF9F4D7" w:rsidR="00804378" w:rsidRPr="00717023" w:rsidRDefault="009734BE" w:rsidP="0095339D">
    <w:pPr>
      <w:spacing w:before="320" w:after="0" w:line="240" w:lineRule="auto"/>
      <w:rPr>
        <w:rFonts w:ascii="Verdana" w:hAnsi="Verdana"/>
        <w:color w:val="000000"/>
        <w:sz w:val="20"/>
      </w:rPr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666432" behindDoc="0" locked="0" layoutInCell="1" allowOverlap="1" wp14:anchorId="2C098E85" wp14:editId="05AD3E04">
              <wp:simplePos x="0" y="0"/>
              <wp:positionH relativeFrom="column">
                <wp:posOffset>2540</wp:posOffset>
              </wp:positionH>
              <wp:positionV relativeFrom="paragraph">
                <wp:posOffset>-636</wp:posOffset>
              </wp:positionV>
              <wp:extent cx="4643755" cy="0"/>
              <wp:effectExtent l="0" t="0" r="23495" b="19050"/>
              <wp:wrapNone/>
              <wp:docPr id="9" name="AutoShap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437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42C4E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6" o:spid="_x0000_s1026" type="#_x0000_t32" style="position:absolute;margin-left:.2pt;margin-top:-.05pt;width:365.65pt;height:0;z-index:25166643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YWY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vMFKk&#10;hxU9772OlVE2C/MZjCsgrFJbGzqkR/VqXjT97pDSVUdUy2P028lAchYykncp4eIMVNkNnzWDGAIF&#10;4rCOje0DJIwBHeNOTred8KNHFD7ms/zhcTrFiF59CSmuicY6/4nrHgWjxM5bItrOV1op2Ly2WSxD&#10;Di/OB1qkuCaEqkpvhJRRAFKhASYwnUxjgtNSsOAMYc62u0padCBBQvEXewTPfZjVe8UiWMcJW19s&#10;T4Q821BcqoAHjQGdi3XWyI9FuljP1/N8lE9m61Ge1vXoeVPlo9kme5zWD3VV1dnPQC3Li04wxlVg&#10;d9Vrlv+dHi4v56y0m2JvY0jeo8d5AdnrfyQdNxuWeZbFTrPT1l43DhKNwZfnFN7A/R3s+0e/+gUA&#10;AP//AwBQSwMEFAAGAAgAAAAhAJNA0ZLaAAAABAEAAA8AAABkcnMvZG93bnJldi54bWxMjk1PwzAQ&#10;RO9I/Adrkbig1kn5KA3ZVBUSB460lbi68TYJxOsodprQX8/CBY6jGb15+XpyrTpRHxrPCOk8AUVc&#10;ettwhbDfvcweQYVo2JrWMyF8UYB1cXmRm8z6kd/otI2VEgiHzCDUMXaZ1qGsyZkw9x2xdEffOxMl&#10;9pW2vRkF7lq9SJIH7UzD8lCbjp5rKj+3g0OgMNynyWblqv3rebx5X5w/xm6HeH01bZ5ARZri3xh+&#10;9EUdCnE6+IFtUC3CnewQZikoKZe36RLU4TfrItf/5YtvAAAA//8DAFBLAQItABQABgAIAAAAIQC2&#10;gziS/gAAAOEBAAATAAAAAAAAAAAAAAAAAAAAAABbQ29udGVudF9UeXBlc10ueG1sUEsBAi0AFAAG&#10;AAgAAAAhADj9If/WAAAAlAEAAAsAAAAAAAAAAAAAAAAALwEAAF9yZWxzLy5yZWxzUEsBAi0AFAAG&#10;AAgAAAAhAKYxhZgfAgAAPAQAAA4AAAAAAAAAAAAAAAAALgIAAGRycy9lMm9Eb2MueG1sUEsBAi0A&#10;FAAGAAgAAAAhAJNA0ZLaAAAABAEAAA8AAAAAAAAAAAAAAAAAeQQAAGRycy9kb3ducmV2LnhtbFBL&#10;BQYAAAAABAAEAPMAAACABQAAAAA=&#10;"/>
          </w:pict>
        </mc:Fallback>
      </mc:AlternateContent>
    </w:r>
    <w:r w:rsidR="00804378" w:rsidRPr="00717023">
      <w:rPr>
        <w:rFonts w:ascii="Verdana" w:hAnsi="Verdana"/>
        <w:color w:val="000000"/>
        <w:sz w:val="20"/>
      </w:rPr>
      <w:t xml:space="preserve">Auenwald, 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230CDAF" wp14:editId="054F8F31">
              <wp:simplePos x="0" y="0"/>
              <wp:positionH relativeFrom="page">
                <wp:posOffset>107950</wp:posOffset>
              </wp:positionH>
              <wp:positionV relativeFrom="page">
                <wp:posOffset>7560945</wp:posOffset>
              </wp:positionV>
              <wp:extent cx="14605" cy="14605"/>
              <wp:effectExtent l="0" t="0" r="0" b="0"/>
              <wp:wrapNone/>
              <wp:docPr id="8" name="Oval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05" cy="14605"/>
                      </a:xfrm>
                      <a:prstGeom prst="ellipse">
                        <a:avLst/>
                      </a:prstGeom>
                      <a:solidFill>
                        <a:srgbClr val="BF39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4307DEDB" id="Oval 12" o:spid="_x0000_s1026" style="position:absolute;margin-left:8.5pt;margin-top:595.35pt;width:1.15pt;height:1.1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vZ6cwIAAOoEAAAOAAAAZHJzL2Uyb0RvYy54bWysVNtu2zAMfR+wfxD0nvoyJ62NOkWTLsOA&#10;bi3Q7QMUS46FyaImKXG6Yv8+Sk66tHsZhuVBISXqiIeH9OXVvldkJ6yToGuanaWUCN0Al3pT069f&#10;VpMLSpxnmjMFWtT0UTh6NX/75nIwlcihA8WFJQiiXTWYmnbemypJXNOJnrkzMELjYQu2Zx5du0m4&#10;ZQOi9yrJ03SWDGC5sdAI53D3Zjyk84jftqLxd23rhCeqppibj6uN6zqsyfySVRvLTCebQxrsH7Lo&#10;mdT46DPUDfOMbK38A6qXjQUHrT9roE+gbWUjIgdkk6Wv2Dx0zIjIBYvjzHOZ3P+DbT7v7i2RvKYo&#10;lGY9SnS3Y4pkeSjNYFyFEQ/m3gZyztxC880RDcuO6Y24thaGTjCOCWUhPnlxITgOr5L18Ak4IrOt&#10;h1ilfWv7AIj8yT6K8fgshth70uBmVszSKSUNnoxmwGfV8aqxzn8Q0JNg1FQoJY0LxWIV2906P0Yf&#10;o2L2oCRfSaWiYzfrpbIEudZ0sXpX5pEwPuBOw5QOwRrCtRFx3MEk8Y1wFtKNQj+VWV6ki7ycrGYX&#10;55NiVUwn5Xl6MUmzclHO0qIsblY/Q4JZUXWSc6FvpRbHpsuKvxP10P5ju8S2I0NNy2k+jdxfZO9O&#10;SabxF1V6RdLCVnNkx6qg5fuD7ZlUo528zDjKgLSP/7EQUfkg9tg0a+CPKLwFlAbHDj8QaHRgf1Ay&#10;4LDV1H3fMisoUR81Nk+ZFUWYzugU0/McHXt6sj49YbpBqJp6SkZz6ceJ3horNx2+lMVaaLjGhmtl&#10;7IXQjGNWhzbFgYoMDsMfJvbUj1G/P1HzXwAAAP//AwBQSwMEFAAGAAgAAAAhAFMJHN3fAAAACwEA&#10;AA8AAABkcnMvZG93bnJldi54bWxMj0FPwzAMhe9I/IfISNxYsk1irDSdENKEduBAx8Q1bbymonFK&#10;k63l3+NxgZP17Kfn7+WbyXfijENsA2mYzxQIpDrYlhoN7/vt3QOImAxZ0wVCDd8YYVNcX+Ums2Gk&#10;NzyXqREcQjEzGlxKfSZlrB16E2ehR+LbMQzeJJZDI+1gRg73nVwodS+9aYk/ONPjs8P6szx5DdXi&#10;sKteohqOH+Pu9at02xTlQevbm+npEUTCKf2Z4YLP6FAwUxVOZKPoWK+4SuI5X6sViItjvQRR/W6W&#10;CmSRy/8dih8AAAD//wMAUEsBAi0AFAAGAAgAAAAhALaDOJL+AAAA4QEAABMAAAAAAAAAAAAAAAAA&#10;AAAAAFtDb250ZW50X1R5cGVzXS54bWxQSwECLQAUAAYACAAAACEAOP0h/9YAAACUAQAACwAAAAAA&#10;AAAAAAAAAAAvAQAAX3JlbHMvLnJlbHNQSwECLQAUAAYACAAAACEAtpb2enMCAADqBAAADgAAAAAA&#10;AAAAAAAAAAAuAgAAZHJzL2Uyb0RvYy54bWxQSwECLQAUAAYACAAAACEAUwkc3d8AAAALAQAADwAA&#10;AAAAAAAAAAAAAADNBAAAZHJzL2Rvd25yZXYueG1sUEsFBgAAAAAEAAQA8wAAANkFAAAAAA==&#10;" fillcolor="#bf3922" stroked="f">
              <w10:wrap anchorx="page" anchory="page"/>
            </v:oval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834EB65" wp14:editId="01375C0F">
              <wp:simplePos x="0" y="0"/>
              <wp:positionH relativeFrom="page">
                <wp:posOffset>144145</wp:posOffset>
              </wp:positionH>
              <wp:positionV relativeFrom="page">
                <wp:posOffset>7560945</wp:posOffset>
              </wp:positionV>
              <wp:extent cx="14605" cy="14605"/>
              <wp:effectExtent l="0" t="0" r="0" b="0"/>
              <wp:wrapNone/>
              <wp:docPr id="7" name="Oval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05" cy="14605"/>
                      </a:xfrm>
                      <a:prstGeom prst="ellipse">
                        <a:avLst/>
                      </a:prstGeom>
                      <a:solidFill>
                        <a:srgbClr val="BF39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7670736B" id="Oval 13" o:spid="_x0000_s1026" style="position:absolute;margin-left:11.35pt;margin-top:595.35pt;width:1.15pt;height:1.1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01+cgIAAOoEAAAOAAAAZHJzL2Uyb0RvYy54bWysVNuO0zAQfUfiHyy/d3PZ9JJo09VeKEJa&#10;2JUWPsB1nMbC8Rjbbbog/p2x0y5d4AEh+uDO2OPjOXNmcnG57xXZCesk6JpmZyklQnNopN7U9NPH&#10;1WRBifNMN0yBFjV9Eo5eLl+/uhhMJXLoQDXCEgTRrhpMTTvvTZUkjneiZ+4MjNB42ILtmUfXbpLG&#10;sgHRe5XkaTpLBrCNscCFc7h7Ox7SZcRvW8H9fds64YmqKebm42rjug5rsrxg1cYy00l+SIP9QxY9&#10;kxoffYa6ZZ6RrZW/QfWSW3DQ+jMOfQJtK7mIHJBNlv7C5rFjRkQuWBxnnsvk/h8s/7B7sEQ2NZ1T&#10;olmPEt3vmCLZeSjNYFyFEY/mwQZyztwB/+yIhpuO6Y24shaGTrAGE8pCfPLiQnAcXiXr4T00iMy2&#10;HmKV9q3tAyDyJ/soxtOzGGLvCcfNrJilU0o4noxmwGfV8aqxzr8V0JNg1FQoJY0LxWIV2905P0Yf&#10;o2L2oGSzkkpFx27WN8oS5FrT69V5meeRAJI8DVM6BGsI10bEcQeTxDfCWUg3Cv2tzPIivc7LyWq2&#10;mE+KVTGdlPN0MUmz8rqcpUVZ3K6+hwSzoupk0wh9J7U4Nl1W/J2oh/Yf2yW2HRlqWk7zaeT+Int3&#10;SjKNvz+RtLDVDbJjVdDyzcH2TKrRTl5mHGVA2sf/WIiofBB7bJo1NE8ovAWUBscOPxBodGC/UjLg&#10;sNXUfdkyKyhR7zQ2T5kVRZjO6BTTeY6OPT1Zn54wzRGqpp6S0bzx40RvjZWbDl/KYi00XGHDtTL2&#10;QmjGMatDm+JARQaH4Q8Te+rHqJ+fqOUPAAAA//8DAFBLAwQUAAYACAAAACEAz9c45t4AAAALAQAA&#10;DwAAAGRycy9kb3ducmV2LnhtbEyPzU7DMBCE70i8g7VI3KhdI36axqkQUoV64ECg4urE2zgitoPt&#10;NuHtWbjAbXd2NPtNuZndwE4YUx+8guVCAEPfBtP7TsHb6/bqHljK2hs9BI8KvjDBpjo/K3VhwuRf&#10;8FTnjlGIT4VWYHMeC85Ta9HptAgjerodQnQ60xo7bqKeKNwNXApxy53uPX2wesRHi+1HfXQKGrnf&#10;NU9JxMP7tHv+rO02J75X6vJiflgDyzjnPzP84BM6VMTUhKM3iQ0KpLwjJ+nLlaCJHPKGyjW/yrUA&#10;XpX8f4fqGwAA//8DAFBLAQItABQABgAIAAAAIQC2gziS/gAAAOEBAAATAAAAAAAAAAAAAAAAAAAA&#10;AABbQ29udGVudF9UeXBlc10ueG1sUEsBAi0AFAAGAAgAAAAhADj9If/WAAAAlAEAAAsAAAAAAAAA&#10;AAAAAAAALwEAAF9yZWxzLy5yZWxzUEsBAi0AFAAGAAgAAAAhAPIjTX5yAgAA6gQAAA4AAAAAAAAA&#10;AAAAAAAALgIAAGRycy9lMm9Eb2MueG1sUEsBAi0AFAAGAAgAAAAhAM/XOObeAAAACwEAAA8AAAAA&#10;AAAAAAAAAAAAzAQAAGRycy9kb3ducmV2LnhtbFBLBQYAAAAABAAEAPMAAADXBQAAAAA=&#10;" fillcolor="#bf3922" stroked="f">
              <w10:wrap anchorx="page" anchory="page"/>
            </v:oval>
          </w:pict>
        </mc:Fallback>
      </mc:AlternateContent>
    </w:r>
    <w:r>
      <w:rPr>
        <w:noProof/>
      </w:rPr>
      <mc:AlternateContent>
        <mc:Choice Requires="wps">
          <w:drawing>
            <wp:anchor distT="4294967293" distB="4294967293" distL="114300" distR="114300" simplePos="0" relativeHeight="251654144" behindDoc="0" locked="0" layoutInCell="1" allowOverlap="1" wp14:anchorId="43D3612C" wp14:editId="1F43B7E5">
              <wp:simplePos x="0" y="0"/>
              <wp:positionH relativeFrom="page">
                <wp:posOffset>0</wp:posOffset>
              </wp:positionH>
              <wp:positionV relativeFrom="page">
                <wp:posOffset>3960494</wp:posOffset>
              </wp:positionV>
              <wp:extent cx="179705" cy="0"/>
              <wp:effectExtent l="0" t="0" r="10795" b="19050"/>
              <wp:wrapNone/>
              <wp:docPr id="4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BF392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E318E2" id="AutoShape 11" o:spid="_x0000_s1026" type="#_x0000_t32" style="position:absolute;margin-left:0;margin-top:311.85pt;width:14.15pt;height:0;z-index:251654144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gZZJAIAADsEAAAOAAAAZHJzL2Uyb0RvYy54bWysU02P2jAQvVfqf7B8hyQQWIgIq20CvWy3&#10;SLv9AcZ2iFXHtmxDQFX/e8fmo6W9VFUvjp2ZeTNv3szi8dhJdODWCa1KnA1TjLiimgm1K/GXt/Vg&#10;hpHzRDEiteIlPnGHH5fv3y16U/CRbrVk3CIAUa7oTYlb702RJI62vCNuqA1XYGy07YiHp90lzJIe&#10;0DuZjNJ0mvTaMmM15c7B3/psxMuI3zSc+s9N47hHssRQm4+njec2nMlyQYqdJaYV9FIG+YcqOiIU&#10;JL1B1cQTtLfiD6hOUKudbvyQ6i7RTSMojxyATZb+xua1JYZHLtAcZ25tcv8Plr4cNhYJVuIcI0U6&#10;kOhp73XMjLIs9Kc3rgC3Sm1sYEiP6tU8a/rVIaWrlqgdj95vJwPBMSK5CwkPZyDLtv+kGfgQSBCb&#10;dWxsFyChDegYNTndNOFHjyj8zB7mD+kEI3o1JaS4xhnr/EeuOxQuJXbeErFrfaWVAuG1zWIWcnh2&#10;HnhA4DUgJFV6LaSM+kuF+hJPx5M0BjgtBQvG4ObsbltJiw4EJujDejwfjUJTAOzOzeq9YhGs5YSt&#10;LndPhDzfwV+qgAe8oJzL7Twi3+bpfDVbzfJBPpquBnla14OndZUPpuvsYVKP66qqs++htCwvWsEY&#10;V6G667hm+d+Nw2VxzoN2G9hbG5J79EgRir1+Y9FR2KDleSq2mp02NnQjaAwTGp0v2xRW4Nd39Pq5&#10;88sfAAAA//8DAFBLAwQUAAYACAAAACEATasg5twAAAAHAQAADwAAAGRycy9kb3ducmV2LnhtbEyP&#10;QUvDQBCF74L/YRnBm92YSlJiNkWUgqeC1YO9TbJjNjQ7G7LbJvn3riDocd57vPdNuZ1tLy40+s6x&#10;gvtVAoK4cbrjVsHH++5uA8IHZI29Y1KwkIdtdX1VYqHdxG90OYRWxBL2BSowIQyFlL4xZNGv3EAc&#10;vS83WgzxHFupR5xiue1lmiSZtNhxXDA40LOh5nQ4WwWf2XTcj8vePdQvO3w9mnyZTrlStzfz0yOI&#10;QHP4C8MPfkSHKjLV7szai15BfCQoyNJ1DiLa6WYNov4VZFXK//zVNwAAAP//AwBQSwECLQAUAAYA&#10;CAAAACEAtoM4kv4AAADhAQAAEwAAAAAAAAAAAAAAAAAAAAAAW0NvbnRlbnRfVHlwZXNdLnhtbFBL&#10;AQItABQABgAIAAAAIQA4/SH/1gAAAJQBAAALAAAAAAAAAAAAAAAAAC8BAABfcmVscy8ucmVsc1BL&#10;AQItABQABgAIAAAAIQCYwgZZJAIAADsEAAAOAAAAAAAAAAAAAAAAAC4CAABkcnMvZTJvRG9jLnht&#10;bFBLAQItABQABgAIAAAAIQBNqyDm3AAAAAcBAAAPAAAAAAAAAAAAAAAAAH4EAABkcnMvZG93bnJl&#10;di54bWxQSwUGAAAAAAQABADzAAAAhwUAAAAA&#10;" strokecolor="#bf3922" strokeweight=".5pt">
              <w10:wrap anchorx="page" anchory="page"/>
            </v:shape>
          </w:pict>
        </mc:Fallback>
      </mc:AlternateContent>
    </w:r>
    <w:r w:rsidR="00276197">
      <w:rPr>
        <w:rFonts w:ascii="Verdana" w:hAnsi="Verdana"/>
        <w:color w:val="000000"/>
        <w:sz w:val="20"/>
      </w:rPr>
      <w:t>22</w:t>
    </w:r>
    <w:r w:rsidR="00804378">
      <w:rPr>
        <w:rFonts w:ascii="Verdana" w:hAnsi="Verdana"/>
        <w:color w:val="000000"/>
        <w:sz w:val="20"/>
      </w:rPr>
      <w:t>.0</w:t>
    </w:r>
    <w:r w:rsidR="00510C9B">
      <w:rPr>
        <w:rFonts w:ascii="Verdana" w:hAnsi="Verdana"/>
        <w:color w:val="000000"/>
        <w:sz w:val="20"/>
      </w:rPr>
      <w:t>8</w:t>
    </w:r>
    <w:r w:rsidR="00804378">
      <w:rPr>
        <w:rFonts w:ascii="Verdana" w:hAnsi="Verdana"/>
        <w:color w:val="000000"/>
        <w:sz w:val="20"/>
      </w:rPr>
      <w:t>.2019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bf392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37E1"/>
    <w:rsid w:val="00040BF2"/>
    <w:rsid w:val="00056FCE"/>
    <w:rsid w:val="000825BA"/>
    <w:rsid w:val="000855D5"/>
    <w:rsid w:val="00087EC3"/>
    <w:rsid w:val="00091F2A"/>
    <w:rsid w:val="000935B6"/>
    <w:rsid w:val="000A7650"/>
    <w:rsid w:val="000B5C31"/>
    <w:rsid w:val="000D2EC2"/>
    <w:rsid w:val="000E156F"/>
    <w:rsid w:val="000E6F29"/>
    <w:rsid w:val="000F73F4"/>
    <w:rsid w:val="000F7B44"/>
    <w:rsid w:val="0012313A"/>
    <w:rsid w:val="001238B1"/>
    <w:rsid w:val="00130346"/>
    <w:rsid w:val="0015082F"/>
    <w:rsid w:val="0015391D"/>
    <w:rsid w:val="00173CEA"/>
    <w:rsid w:val="00173FB5"/>
    <w:rsid w:val="0018243D"/>
    <w:rsid w:val="00183E21"/>
    <w:rsid w:val="0019220B"/>
    <w:rsid w:val="0019523C"/>
    <w:rsid w:val="001B7C5D"/>
    <w:rsid w:val="001C71B0"/>
    <w:rsid w:val="001D1991"/>
    <w:rsid w:val="001E534C"/>
    <w:rsid w:val="001F5412"/>
    <w:rsid w:val="00201202"/>
    <w:rsid w:val="00205730"/>
    <w:rsid w:val="00213690"/>
    <w:rsid w:val="00222382"/>
    <w:rsid w:val="00222D5C"/>
    <w:rsid w:val="002336BD"/>
    <w:rsid w:val="00237636"/>
    <w:rsid w:val="00241588"/>
    <w:rsid w:val="00245063"/>
    <w:rsid w:val="00247038"/>
    <w:rsid w:val="0025211B"/>
    <w:rsid w:val="00257D29"/>
    <w:rsid w:val="002746C0"/>
    <w:rsid w:val="00276197"/>
    <w:rsid w:val="00282FD4"/>
    <w:rsid w:val="002877A2"/>
    <w:rsid w:val="002A2302"/>
    <w:rsid w:val="002A2673"/>
    <w:rsid w:val="002A710A"/>
    <w:rsid w:val="002C55B5"/>
    <w:rsid w:val="002D1F76"/>
    <w:rsid w:val="002D74D7"/>
    <w:rsid w:val="002E6C96"/>
    <w:rsid w:val="002F14BC"/>
    <w:rsid w:val="002F1553"/>
    <w:rsid w:val="002F7D03"/>
    <w:rsid w:val="003010F3"/>
    <w:rsid w:val="00301156"/>
    <w:rsid w:val="00304EE3"/>
    <w:rsid w:val="00305391"/>
    <w:rsid w:val="00316D54"/>
    <w:rsid w:val="003403C8"/>
    <w:rsid w:val="003442FD"/>
    <w:rsid w:val="00344ECF"/>
    <w:rsid w:val="00345342"/>
    <w:rsid w:val="003463B4"/>
    <w:rsid w:val="003531C8"/>
    <w:rsid w:val="00353496"/>
    <w:rsid w:val="00362A05"/>
    <w:rsid w:val="003642B9"/>
    <w:rsid w:val="003B6F70"/>
    <w:rsid w:val="003C17D5"/>
    <w:rsid w:val="003C7458"/>
    <w:rsid w:val="003D1FD4"/>
    <w:rsid w:val="003E4D31"/>
    <w:rsid w:val="003E5BE7"/>
    <w:rsid w:val="003F0FA7"/>
    <w:rsid w:val="00401883"/>
    <w:rsid w:val="004158E6"/>
    <w:rsid w:val="004159CA"/>
    <w:rsid w:val="0042123F"/>
    <w:rsid w:val="004365E3"/>
    <w:rsid w:val="00436C5C"/>
    <w:rsid w:val="00437D2E"/>
    <w:rsid w:val="004441C7"/>
    <w:rsid w:val="0045002B"/>
    <w:rsid w:val="00470E58"/>
    <w:rsid w:val="004732B9"/>
    <w:rsid w:val="004849E7"/>
    <w:rsid w:val="00496E39"/>
    <w:rsid w:val="004A2B04"/>
    <w:rsid w:val="004B0744"/>
    <w:rsid w:val="004B1162"/>
    <w:rsid w:val="004B52E2"/>
    <w:rsid w:val="004E16AE"/>
    <w:rsid w:val="004F28D0"/>
    <w:rsid w:val="004F2FE2"/>
    <w:rsid w:val="004F4459"/>
    <w:rsid w:val="005000F3"/>
    <w:rsid w:val="00502947"/>
    <w:rsid w:val="00510C9B"/>
    <w:rsid w:val="005114FB"/>
    <w:rsid w:val="005145B3"/>
    <w:rsid w:val="00516407"/>
    <w:rsid w:val="00516994"/>
    <w:rsid w:val="005178ED"/>
    <w:rsid w:val="00523273"/>
    <w:rsid w:val="0053411D"/>
    <w:rsid w:val="00541136"/>
    <w:rsid w:val="00545AD7"/>
    <w:rsid w:val="005624D5"/>
    <w:rsid w:val="00565F73"/>
    <w:rsid w:val="00567275"/>
    <w:rsid w:val="0057467E"/>
    <w:rsid w:val="005747EB"/>
    <w:rsid w:val="005753E7"/>
    <w:rsid w:val="0058028F"/>
    <w:rsid w:val="0059500D"/>
    <w:rsid w:val="005A0370"/>
    <w:rsid w:val="005A4C2C"/>
    <w:rsid w:val="005B31EA"/>
    <w:rsid w:val="005C0B19"/>
    <w:rsid w:val="005C5444"/>
    <w:rsid w:val="005C5F6A"/>
    <w:rsid w:val="005D075A"/>
    <w:rsid w:val="005D341A"/>
    <w:rsid w:val="005E59B7"/>
    <w:rsid w:val="005F5B77"/>
    <w:rsid w:val="005F7B38"/>
    <w:rsid w:val="00600D48"/>
    <w:rsid w:val="006100DE"/>
    <w:rsid w:val="006100E2"/>
    <w:rsid w:val="00610B75"/>
    <w:rsid w:val="006150B9"/>
    <w:rsid w:val="00641868"/>
    <w:rsid w:val="00644A15"/>
    <w:rsid w:val="00661238"/>
    <w:rsid w:val="0066296A"/>
    <w:rsid w:val="00665AC5"/>
    <w:rsid w:val="00667F51"/>
    <w:rsid w:val="00671F48"/>
    <w:rsid w:val="0068360A"/>
    <w:rsid w:val="00690410"/>
    <w:rsid w:val="0069231D"/>
    <w:rsid w:val="006B0C95"/>
    <w:rsid w:val="006B43B2"/>
    <w:rsid w:val="006B442A"/>
    <w:rsid w:val="006D42B5"/>
    <w:rsid w:val="006D7309"/>
    <w:rsid w:val="006E6905"/>
    <w:rsid w:val="006E7CBB"/>
    <w:rsid w:val="006F10D6"/>
    <w:rsid w:val="006F50C7"/>
    <w:rsid w:val="00701F8B"/>
    <w:rsid w:val="00726DE4"/>
    <w:rsid w:val="0073462D"/>
    <w:rsid w:val="00745C3D"/>
    <w:rsid w:val="007607A8"/>
    <w:rsid w:val="00770A1F"/>
    <w:rsid w:val="00775875"/>
    <w:rsid w:val="00775B85"/>
    <w:rsid w:val="00783D9C"/>
    <w:rsid w:val="00794498"/>
    <w:rsid w:val="00797178"/>
    <w:rsid w:val="007A0B6D"/>
    <w:rsid w:val="007A428F"/>
    <w:rsid w:val="007A54D4"/>
    <w:rsid w:val="007B1295"/>
    <w:rsid w:val="007B7234"/>
    <w:rsid w:val="007C7C17"/>
    <w:rsid w:val="007D36F3"/>
    <w:rsid w:val="007E3445"/>
    <w:rsid w:val="007E4232"/>
    <w:rsid w:val="00801367"/>
    <w:rsid w:val="0080349E"/>
    <w:rsid w:val="00804378"/>
    <w:rsid w:val="00805A67"/>
    <w:rsid w:val="008110EE"/>
    <w:rsid w:val="0081294C"/>
    <w:rsid w:val="00813EB1"/>
    <w:rsid w:val="00814D1F"/>
    <w:rsid w:val="00824E3B"/>
    <w:rsid w:val="00827256"/>
    <w:rsid w:val="00831D72"/>
    <w:rsid w:val="008360E4"/>
    <w:rsid w:val="00845666"/>
    <w:rsid w:val="00855259"/>
    <w:rsid w:val="008614D0"/>
    <w:rsid w:val="00873481"/>
    <w:rsid w:val="008866CF"/>
    <w:rsid w:val="008937B8"/>
    <w:rsid w:val="00897FEC"/>
    <w:rsid w:val="008B168D"/>
    <w:rsid w:val="008C1FDA"/>
    <w:rsid w:val="008C2F17"/>
    <w:rsid w:val="00900036"/>
    <w:rsid w:val="0091273C"/>
    <w:rsid w:val="00924A6F"/>
    <w:rsid w:val="00932827"/>
    <w:rsid w:val="00934AB6"/>
    <w:rsid w:val="00941677"/>
    <w:rsid w:val="00941CE1"/>
    <w:rsid w:val="00945C9E"/>
    <w:rsid w:val="00947FBF"/>
    <w:rsid w:val="0095339D"/>
    <w:rsid w:val="00956CAE"/>
    <w:rsid w:val="0096361D"/>
    <w:rsid w:val="009734BE"/>
    <w:rsid w:val="009740F7"/>
    <w:rsid w:val="009815FF"/>
    <w:rsid w:val="009871E8"/>
    <w:rsid w:val="009A46D9"/>
    <w:rsid w:val="009B5174"/>
    <w:rsid w:val="009B635F"/>
    <w:rsid w:val="009C5020"/>
    <w:rsid w:val="009D0FAB"/>
    <w:rsid w:val="009D6EEC"/>
    <w:rsid w:val="009E6568"/>
    <w:rsid w:val="009F393B"/>
    <w:rsid w:val="00A149D3"/>
    <w:rsid w:val="00A47A94"/>
    <w:rsid w:val="00A55F73"/>
    <w:rsid w:val="00A56308"/>
    <w:rsid w:val="00AA22A8"/>
    <w:rsid w:val="00AA6A2E"/>
    <w:rsid w:val="00AB216F"/>
    <w:rsid w:val="00AB2760"/>
    <w:rsid w:val="00AD26D7"/>
    <w:rsid w:val="00AE0E0F"/>
    <w:rsid w:val="00AF3CF8"/>
    <w:rsid w:val="00B16FA1"/>
    <w:rsid w:val="00B32CCB"/>
    <w:rsid w:val="00B428F6"/>
    <w:rsid w:val="00B46043"/>
    <w:rsid w:val="00B528EC"/>
    <w:rsid w:val="00B541A2"/>
    <w:rsid w:val="00B5477E"/>
    <w:rsid w:val="00B609EE"/>
    <w:rsid w:val="00B8008B"/>
    <w:rsid w:val="00B81928"/>
    <w:rsid w:val="00B82D1A"/>
    <w:rsid w:val="00B82FFC"/>
    <w:rsid w:val="00B92756"/>
    <w:rsid w:val="00B976F5"/>
    <w:rsid w:val="00BA09A0"/>
    <w:rsid w:val="00BA62D4"/>
    <w:rsid w:val="00BC2F4F"/>
    <w:rsid w:val="00BC627B"/>
    <w:rsid w:val="00BD10B3"/>
    <w:rsid w:val="00BE0939"/>
    <w:rsid w:val="00BE0A80"/>
    <w:rsid w:val="00BE2C7A"/>
    <w:rsid w:val="00BF2B8D"/>
    <w:rsid w:val="00BF73E7"/>
    <w:rsid w:val="00C0224C"/>
    <w:rsid w:val="00C03AA9"/>
    <w:rsid w:val="00C051DA"/>
    <w:rsid w:val="00C10CF6"/>
    <w:rsid w:val="00C256DE"/>
    <w:rsid w:val="00C33D9A"/>
    <w:rsid w:val="00C44B7C"/>
    <w:rsid w:val="00C533BC"/>
    <w:rsid w:val="00C566F1"/>
    <w:rsid w:val="00C66239"/>
    <w:rsid w:val="00CB1772"/>
    <w:rsid w:val="00CB2E20"/>
    <w:rsid w:val="00CC1106"/>
    <w:rsid w:val="00CC5BDA"/>
    <w:rsid w:val="00CD4190"/>
    <w:rsid w:val="00CD5EA1"/>
    <w:rsid w:val="00CE5469"/>
    <w:rsid w:val="00CE5E53"/>
    <w:rsid w:val="00CF3B13"/>
    <w:rsid w:val="00CF478E"/>
    <w:rsid w:val="00D00118"/>
    <w:rsid w:val="00D067EB"/>
    <w:rsid w:val="00D106E9"/>
    <w:rsid w:val="00D12418"/>
    <w:rsid w:val="00D137F3"/>
    <w:rsid w:val="00D17865"/>
    <w:rsid w:val="00D22E86"/>
    <w:rsid w:val="00D31F25"/>
    <w:rsid w:val="00D36EC5"/>
    <w:rsid w:val="00D411F4"/>
    <w:rsid w:val="00D44C31"/>
    <w:rsid w:val="00D54D6A"/>
    <w:rsid w:val="00D62034"/>
    <w:rsid w:val="00D6260F"/>
    <w:rsid w:val="00D65ADF"/>
    <w:rsid w:val="00D73672"/>
    <w:rsid w:val="00D74DD9"/>
    <w:rsid w:val="00D77EF9"/>
    <w:rsid w:val="00D937DD"/>
    <w:rsid w:val="00DA061A"/>
    <w:rsid w:val="00DA518E"/>
    <w:rsid w:val="00DC267F"/>
    <w:rsid w:val="00DE33FC"/>
    <w:rsid w:val="00E101A1"/>
    <w:rsid w:val="00E22853"/>
    <w:rsid w:val="00E22867"/>
    <w:rsid w:val="00E33B5B"/>
    <w:rsid w:val="00E4433E"/>
    <w:rsid w:val="00E50379"/>
    <w:rsid w:val="00E564CA"/>
    <w:rsid w:val="00E717E6"/>
    <w:rsid w:val="00E80847"/>
    <w:rsid w:val="00E8687F"/>
    <w:rsid w:val="00EA2844"/>
    <w:rsid w:val="00EA2927"/>
    <w:rsid w:val="00EA54C4"/>
    <w:rsid w:val="00EA5B61"/>
    <w:rsid w:val="00EC25C5"/>
    <w:rsid w:val="00EC2F8F"/>
    <w:rsid w:val="00ED2D93"/>
    <w:rsid w:val="00F007EC"/>
    <w:rsid w:val="00F1374D"/>
    <w:rsid w:val="00F237E1"/>
    <w:rsid w:val="00F3601E"/>
    <w:rsid w:val="00F45E68"/>
    <w:rsid w:val="00F702C2"/>
    <w:rsid w:val="00F7084F"/>
    <w:rsid w:val="00F734CE"/>
    <w:rsid w:val="00F750A9"/>
    <w:rsid w:val="00F840D0"/>
    <w:rsid w:val="00FA3A25"/>
    <w:rsid w:val="00FD52BC"/>
    <w:rsid w:val="00FE2D42"/>
    <w:rsid w:val="00FE7459"/>
    <w:rsid w:val="00FF3B4D"/>
    <w:rsid w:val="00FF78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bf3922"/>
    </o:shapedefaults>
    <o:shapelayout v:ext="edit">
      <o:idmap v:ext="edit" data="1"/>
    </o:shapelayout>
  </w:shapeDefaults>
  <w:decimalSymbol w:val=","/>
  <w:listSeparator w:val=";"/>
  <w14:docId w14:val="09777087"/>
  <w15:docId w15:val="{9DD92255-ADB1-4DB6-8B05-73962BF0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00B87"/>
    <w:pPr>
      <w:spacing w:after="200" w:line="276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365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B3654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0B3654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811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1148E"/>
  </w:style>
  <w:style w:type="paragraph" w:styleId="Fuzeile">
    <w:name w:val="footer"/>
    <w:basedOn w:val="Standard"/>
    <w:link w:val="FuzeileZchn"/>
    <w:uiPriority w:val="99"/>
    <w:unhideWhenUsed/>
    <w:rsid w:val="00811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1148E"/>
  </w:style>
  <w:style w:type="paragraph" w:customStyle="1" w:styleId="TextA">
    <w:name w:val="Text A"/>
    <w:rsid w:val="00D43A07"/>
    <w:rPr>
      <w:rFonts w:ascii="Helvetica" w:eastAsia="ヒラギノ角ゴ Pro W3" w:hAnsi="Helvetica"/>
      <w:color w:val="000000"/>
      <w:sz w:val="24"/>
    </w:rPr>
  </w:style>
  <w:style w:type="paragraph" w:customStyle="1" w:styleId="SubheadAntennaLight">
    <w:name w:val="Subhead [Antenna Light"/>
    <w:aliases w:val="11 pt.,Absatz 12 pt.,Zeilenabstand 1,15]"/>
    <w:basedOn w:val="Standard"/>
    <w:link w:val="SubheadAntennaLightZchn"/>
    <w:qFormat/>
    <w:rsid w:val="00974B6E"/>
    <w:pPr>
      <w:spacing w:after="240"/>
    </w:pPr>
    <w:rPr>
      <w:rFonts w:ascii="Antenna Light" w:hAnsi="Antenna Light"/>
      <w:b/>
      <w:sz w:val="20"/>
      <w:szCs w:val="18"/>
      <w:lang w:val="en-US"/>
    </w:rPr>
  </w:style>
  <w:style w:type="character" w:customStyle="1" w:styleId="SubheadAntennaLightZchn">
    <w:name w:val="Subhead [Antenna Light Zchn"/>
    <w:aliases w:val="11 pt. Zchn,Absatz 12 pt. Zchn,Zeilenabstand 1 Zchn,15] Zchn"/>
    <w:link w:val="SubheadAntennaLight"/>
    <w:rsid w:val="00974B6E"/>
    <w:rPr>
      <w:rFonts w:ascii="Antenna Light" w:hAnsi="Antenna Light"/>
      <w:b/>
      <w:szCs w:val="18"/>
      <w:lang w:val="en-US"/>
    </w:rPr>
  </w:style>
  <w:style w:type="character" w:styleId="Seitenzahl">
    <w:name w:val="page number"/>
    <w:basedOn w:val="Absatz-Standardschriftart"/>
    <w:rsid w:val="0050695B"/>
  </w:style>
  <w:style w:type="character" w:styleId="Kommentarzeichen">
    <w:name w:val="annotation reference"/>
    <w:uiPriority w:val="99"/>
    <w:semiHidden/>
    <w:unhideWhenUsed/>
    <w:rsid w:val="00E73C6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73C66"/>
    <w:pPr>
      <w:spacing w:after="160" w:line="240" w:lineRule="auto"/>
    </w:pPr>
    <w:rPr>
      <w:rFonts w:eastAsia="Calibri"/>
      <w:sz w:val="20"/>
      <w:szCs w:val="20"/>
      <w:lang w:eastAsia="en-US"/>
    </w:rPr>
  </w:style>
  <w:style w:type="character" w:customStyle="1" w:styleId="KommentartextZchn">
    <w:name w:val="Kommentartext Zchn"/>
    <w:link w:val="Kommentartext"/>
    <w:uiPriority w:val="99"/>
    <w:rsid w:val="00E73C66"/>
    <w:rPr>
      <w:rFonts w:eastAsia="Calibri"/>
      <w:sz w:val="20"/>
      <w:szCs w:val="20"/>
      <w:lang w:eastAsia="en-US"/>
    </w:rPr>
  </w:style>
  <w:style w:type="character" w:styleId="Hervorhebung">
    <w:name w:val="Emphasis"/>
    <w:uiPriority w:val="20"/>
    <w:qFormat/>
    <w:rsid w:val="00D12B53"/>
    <w:rPr>
      <w:i/>
      <w:iCs/>
    </w:rPr>
  </w:style>
  <w:style w:type="paragraph" w:styleId="NurText">
    <w:name w:val="Plain Text"/>
    <w:basedOn w:val="Standard"/>
    <w:link w:val="NurTextZchn"/>
    <w:uiPriority w:val="99"/>
    <w:unhideWhenUsed/>
    <w:rsid w:val="00071C47"/>
    <w:pPr>
      <w:spacing w:after="0" w:line="240" w:lineRule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NurTextZchn">
    <w:name w:val="Nur Text Zchn"/>
    <w:link w:val="NurText"/>
    <w:uiPriority w:val="99"/>
    <w:rsid w:val="00071C47"/>
    <w:rPr>
      <w:rFonts w:ascii="Consolas" w:eastAsia="Calibri" w:hAnsi="Consolas"/>
      <w:sz w:val="21"/>
      <w:szCs w:val="21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57BC2"/>
    <w:pPr>
      <w:spacing w:after="200"/>
    </w:pPr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957BC2"/>
    <w:rPr>
      <w:rFonts w:eastAsia="Calibri"/>
      <w:b/>
      <w:bCs/>
      <w:sz w:val="20"/>
      <w:szCs w:val="20"/>
      <w:lang w:eastAsia="en-US"/>
    </w:rPr>
  </w:style>
  <w:style w:type="character" w:customStyle="1" w:styleId="IntensiveHervorhebung1">
    <w:name w:val="Intensive Hervorhebung1"/>
    <w:uiPriority w:val="21"/>
    <w:qFormat/>
    <w:rsid w:val="007471C4"/>
    <w:rPr>
      <w:i/>
      <w:iCs/>
      <w:color w:val="4472C4"/>
    </w:rPr>
  </w:style>
  <w:style w:type="paragraph" w:styleId="berarbeitung">
    <w:name w:val="Revision"/>
    <w:hidden/>
    <w:uiPriority w:val="71"/>
    <w:rsid w:val="002A2673"/>
    <w:rPr>
      <w:sz w:val="22"/>
      <w:szCs w:val="22"/>
    </w:rPr>
  </w:style>
  <w:style w:type="paragraph" w:styleId="StandardWeb">
    <w:name w:val="Normal (Web)"/>
    <w:basedOn w:val="Standard"/>
    <w:uiPriority w:val="99"/>
    <w:semiHidden/>
    <w:unhideWhenUsed/>
    <w:rsid w:val="0077587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7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213B9E-6A1F-4928-9EFF-1D7461C91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496</Words>
  <Characters>3132</Characters>
  <Application>Microsoft Office Word</Application>
  <DocSecurity>0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Lorch Schweisstechnik GmbH</Company>
  <LinksUpToDate>false</LinksUpToDate>
  <CharactersWithSpaces>3621</CharactersWithSpaces>
  <SharedDoc>false</SharedDoc>
  <HLinks>
    <vt:vector size="12" baseType="variant">
      <vt:variant>
        <vt:i4>89</vt:i4>
      </vt:variant>
      <vt:variant>
        <vt:i4>3</vt:i4>
      </vt:variant>
      <vt:variant>
        <vt:i4>0</vt:i4>
      </vt:variant>
      <vt:variant>
        <vt:i4>5</vt:i4>
      </vt:variant>
      <vt:variant>
        <vt:lpwstr>http://www.cobot-welding.de/</vt:lpwstr>
      </vt:variant>
      <vt:variant>
        <vt:lpwstr/>
      </vt:variant>
      <vt:variant>
        <vt:i4>1507335</vt:i4>
      </vt:variant>
      <vt:variant>
        <vt:i4>0</vt:i4>
      </vt:variant>
      <vt:variant>
        <vt:i4>0</vt:i4>
      </vt:variant>
      <vt:variant>
        <vt:i4>5</vt:i4>
      </vt:variant>
      <vt:variant>
        <vt:lpwstr>http://www.lorch.eu/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Clara Weyhenmeyer</dc:creator>
  <cp:lastModifiedBy>Mechthild Fendel</cp:lastModifiedBy>
  <cp:revision>4</cp:revision>
  <cp:lastPrinted>2019-08-14T15:33:00Z</cp:lastPrinted>
  <dcterms:created xsi:type="dcterms:W3CDTF">2019-08-21T12:18:00Z</dcterms:created>
  <dcterms:modified xsi:type="dcterms:W3CDTF">2019-08-21T13:21:00Z</dcterms:modified>
</cp:coreProperties>
</file>